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277B2" w14:textId="77777777" w:rsidR="00C3400B" w:rsidRPr="00867137" w:rsidRDefault="00C3400B" w:rsidP="00D14C86">
      <w:pPr>
        <w:spacing w:before="100" w:after="100"/>
        <w:ind w:firstLine="28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  <w:r w:rsidRPr="00867137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“BANKLARDA </w:t>
      </w:r>
      <w:r w:rsidRPr="00867137"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 xml:space="preserve">BUXGALTERIYA </w:t>
      </w:r>
      <w:r w:rsidRPr="00867137">
        <w:rPr>
          <w:rFonts w:ascii="Times New Roman" w:hAnsi="Times New Roman" w:cs="Times New Roman"/>
          <w:b/>
          <w:color w:val="C00000"/>
          <w:sz w:val="28"/>
          <w:szCs w:val="28"/>
          <w:lang w:val="uz-Latn-UZ"/>
        </w:rPr>
        <w:t>HISOBI ASOSLARI”</w:t>
      </w:r>
    </w:p>
    <w:p w14:paraId="4656F08F" w14:textId="77777777" w:rsidR="00925F85" w:rsidRPr="00867137" w:rsidRDefault="00925F85" w:rsidP="00D14C86">
      <w:pPr>
        <w:spacing w:before="100" w:after="100"/>
        <w:ind w:firstLine="284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86713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FANIDAN </w:t>
      </w:r>
      <w:r w:rsidR="00C3400B" w:rsidRPr="00867137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YAKUNIY NAZORAT SAVOLLARI</w:t>
      </w:r>
    </w:p>
    <w:p w14:paraId="10577266" w14:textId="450D2817" w:rsidR="00C3400B" w:rsidRPr="00D87D30" w:rsidRDefault="00C3400B" w:rsidP="00D14C86">
      <w:pPr>
        <w:spacing w:before="100" w:after="100"/>
        <w:ind w:firstLine="284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>(</w:t>
      </w: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BAKALAVRIAT</w:t>
      </w:r>
      <w:r w:rsidR="00925F85" w:rsidRPr="00867137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: </w:t>
      </w: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MA’RUZA – </w:t>
      </w:r>
      <w:r w:rsidR="00D87D30" w:rsidRPr="00D87D3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24 </w:t>
      </w: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>SOAT</w:t>
      </w:r>
      <w:r w:rsidR="00925F85" w:rsidRPr="00867137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, </w:t>
      </w: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AMALIY MASHG‘ULOT – </w:t>
      </w:r>
      <w:r w:rsidR="002A2B7D" w:rsidRPr="00867137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3</w:t>
      </w:r>
      <w:r w:rsidR="00D87D30" w:rsidRPr="00D87D30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6</w:t>
      </w:r>
      <w:r w:rsidRPr="00867137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 SOAT</w:t>
      </w:r>
      <w:r w:rsidR="00925F85" w:rsidRPr="00867137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14:paraId="05CC5B5F" w14:textId="77777777" w:rsidR="00F96914" w:rsidRPr="00867137" w:rsidRDefault="00F96914" w:rsidP="00D14C86">
      <w:pPr>
        <w:autoSpaceDE w:val="0"/>
        <w:autoSpaceDN w:val="0"/>
        <w:adjustRightInd w:val="0"/>
        <w:spacing w:before="100" w:after="10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14:paraId="437FD3F2" w14:textId="77777777" w:rsidR="000A226C" w:rsidRPr="00867137" w:rsidRDefault="000A226C" w:rsidP="00D14C86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100"/>
        <w:ind w:left="0" w:firstLine="284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</w:pP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uz-Cyrl-UZ" w:eastAsia="ru-RU"/>
        </w:rPr>
        <w:t xml:space="preserve">Tijorat banklarida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buxgalteriya</w:t>
      </w: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uz-Cyrl-UZ" w:eastAsia="ru-RU"/>
        </w:rPr>
        <w:t xml:space="preserve"> hisob</w:t>
      </w: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i</w:t>
      </w: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uz-Cyrl-UZ" w:eastAsia="ru-RU"/>
        </w:rPr>
        <w:t>ning maqsadi</w:t>
      </w: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 xml:space="preserve"> va </w:t>
      </w:r>
      <w:r w:rsidR="00A22562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masalalari</w:t>
      </w:r>
      <w:r w:rsidRPr="00867137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.</w:t>
      </w:r>
    </w:p>
    <w:p w14:paraId="19F2CE0C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Banklarda buxgalteriya hisobini isloh qilish konsepsiyasini ishlab chiqish </w:t>
      </w:r>
    </w:p>
    <w:p w14:paraId="12D761C0" w14:textId="77777777" w:rsidR="007905F1" w:rsidRPr="007905F1" w:rsidRDefault="007905F1" w:rsidP="00D14C86">
      <w:pPr>
        <w:pStyle w:val="a4"/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bosqichlari va asosiy vazifalari. </w:t>
      </w:r>
    </w:p>
    <w:p w14:paraId="6BCDCFD9" w14:textId="77777777" w:rsidR="000A226C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buxgalteriya hisobi o‘lchash kommunikatsiya jarayoni sifatida va </w:t>
      </w:r>
    </w:p>
    <w:p w14:paraId="51ABB483" w14:textId="77777777" w:rsidR="00C3400B" w:rsidRPr="00867137" w:rsidRDefault="00C3400B" w:rsidP="00D14C86">
      <w:pPr>
        <w:pStyle w:val="a4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moliyaviy hisob ma’lumotlari. </w:t>
      </w:r>
    </w:p>
    <w:p w14:paraId="4338E905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Style w:val="translation-word"/>
          <w:rFonts w:ascii="Times New Roman" w:hAnsi="Times New Roman" w:cs="Times New Roman"/>
          <w:sz w:val="28"/>
          <w:szCs w:val="28"/>
          <w:lang w:val="en-US"/>
        </w:rPr>
      </w:pP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  <w:t>Banklarda b</w:t>
      </w: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en-US"/>
        </w:rPr>
        <w:t>uxgalteriya hisobi tamoyillari</w:t>
      </w: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  <w:t xml:space="preserve">,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turlari </w:t>
      </w: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  <w:t>va sifat xususiyatlari.</w:t>
      </w:r>
    </w:p>
    <w:p w14:paraId="79504013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Style w:val="translation-word"/>
          <w:rFonts w:ascii="Times New Roman" w:hAnsi="Times New Roman" w:cs="Times New Roman"/>
          <w:sz w:val="28"/>
          <w:szCs w:val="28"/>
          <w:lang w:val="en-US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Tijorat banklar </w:t>
      </w: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  <w:t>hisob siyosati tushunchasi, mohiyati va asosiy elementlari.</w:t>
      </w:r>
    </w:p>
    <w:p w14:paraId="16B72240" w14:textId="77777777" w:rsidR="000A226C" w:rsidRPr="00867137" w:rsidRDefault="00C3400B" w:rsidP="00D14C86">
      <w:pPr>
        <w:pStyle w:val="HTML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</w:pPr>
      <w:r w:rsidRPr="00867137">
        <w:rPr>
          <w:rStyle w:val="translation-word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  <w:t>Tijorat bankining balansi, tuzish tamoyillari va tarkibiy tuzilmasi.</w:t>
      </w:r>
    </w:p>
    <w:p w14:paraId="0AA9A2C8" w14:textId="77777777" w:rsidR="00C3400B" w:rsidRPr="00867137" w:rsidRDefault="00C3400B" w:rsidP="00D14C86">
      <w:pPr>
        <w:pStyle w:val="HTML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Banklarda buxgalteriya hisobini tashkil qilishning me’yoriy-huquqiy asoslari.</w:t>
      </w:r>
    </w:p>
    <w:p w14:paraId="28D6889B" w14:textId="77777777" w:rsidR="000A226C" w:rsidRPr="00867137" w:rsidRDefault="00C3400B" w:rsidP="00D14C86">
      <w:pPr>
        <w:pStyle w:val="HTML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 hisob-operatsion apparatining tuzilishi, uni “Front ofis” va “Bek ofis”ga </w:t>
      </w:r>
    </w:p>
    <w:p w14:paraId="494373C1" w14:textId="77777777" w:rsidR="00C3400B" w:rsidRPr="00867137" w:rsidRDefault="00C3400B" w:rsidP="00D14C86">
      <w:pPr>
        <w:pStyle w:val="HTML"/>
        <w:spacing w:before="100" w:after="100" w:line="276" w:lineRule="auto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bo‘lish zaruriati va xususiyatlari. </w:t>
      </w:r>
    </w:p>
    <w:p w14:paraId="3BBC9DF6" w14:textId="77777777" w:rsidR="00C3400B" w:rsidRPr="00867137" w:rsidRDefault="00C3400B" w:rsidP="00D14C86">
      <w:pPr>
        <w:pStyle w:val="a4"/>
        <w:numPr>
          <w:ilvl w:val="0"/>
          <w:numId w:val="1"/>
        </w:numPr>
        <w:shd w:val="clear" w:color="auto" w:fill="FFFFFF"/>
        <w:spacing w:before="100" w:after="100" w:line="276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>Bank xizmatlari ofislarida buxgalteriya ishlarini tashkil qilish.</w:t>
      </w:r>
    </w:p>
    <w:p w14:paraId="4E04C0F4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Bosh buxgalter va buxgalteriya xodimlarining huquq va majburiyatlari.</w:t>
      </w:r>
    </w:p>
    <w:p w14:paraId="276B41A2" w14:textId="77777777" w:rsidR="000A226C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>Bank operatsiyalarini amalga oshirishda javobgarlik.</w:t>
      </w:r>
    </w:p>
    <w:p w14:paraId="58C1BA64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Sintetik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(jamlanma) va analitik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(taxliliy) hisobning mazmuni.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1B1886AA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Buxgalteriya hisobi registrlari: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osh va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yo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rdamchi kitoblar. </w:t>
      </w:r>
    </w:p>
    <w:p w14:paraId="16F2F6A9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Bosh va yordamchi kitoblarning tavsifi va ularni yuritish. </w:t>
      </w:r>
    </w:p>
    <w:p w14:paraId="01ED6F24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 operatsiyalarini buxgalteriya yozuvlarida aks ettirish tartibi.</w:t>
      </w:r>
    </w:p>
    <w:p w14:paraId="0CCD5EF8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S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axsiy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isobvaraq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a</w:t>
      </w:r>
      <w:r w:rsidR="00F96914"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larni ochish</w:t>
      </w:r>
      <w:r w:rsidR="00F96914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,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ro‘yxatga olish, ulardagi operatsiyalarni aks ettirish tartibi. </w:t>
      </w:r>
    </w:p>
    <w:p w14:paraId="3DC10DFD" w14:textId="77777777" w:rsidR="000A226C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Bosh va yordamchi kitoblarni tekshirish tartibi. Buxgalteriya hisobida xato yozuvlarni tuzatish tartibi.</w:t>
      </w:r>
    </w:p>
    <w:p w14:paraId="32426EBB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Tijorat banklarida buxgalteriya hisobining hisobvaraqalar rejasi va asosiy tarkibiy bo‘limlar tavsifi. </w:t>
      </w:r>
    </w:p>
    <w:p w14:paraId="399EBF98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Hisobvaraqlar rejasining tuzilishi va kodlashtirilishi. </w:t>
      </w:r>
    </w:p>
    <w:p w14:paraId="1A2904E2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hisobvaraqlari haqida tushuncha, ularning turlari va yuritish tartibi. </w:t>
      </w:r>
    </w:p>
    <w:p w14:paraId="32AD23B3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Mijoz asosiy hisobvarag‘ini boshqa bankka o‘tkazish, hisobini to‘xtatish va hisobvaraqlarini yopish tartibi.</w:t>
      </w:r>
    </w:p>
    <w:p w14:paraId="373F5C73" w14:textId="24C7D073" w:rsidR="000A226C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Mijozning yuridik yig‘majildi va undagi o‘zgarishlarni rasmiylashtirish tartibi. </w:t>
      </w:r>
    </w:p>
    <w:p w14:paraId="20949A4E" w14:textId="77777777" w:rsidR="00D87D30" w:rsidRPr="00867137" w:rsidRDefault="00D87D30" w:rsidP="00D14C86">
      <w:pPr>
        <w:pStyle w:val="a4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</w:p>
    <w:p w14:paraId="14CA7A20" w14:textId="77777777" w:rsidR="00C3400B" w:rsidRPr="00750459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Banklarda xujjatlar aylanish tizimi</w:t>
      </w:r>
      <w:r w:rsidR="000A226C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va bank ichki nazoratini tashkil qilish</w:t>
      </w:r>
      <w:r w:rsidR="000A226C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</w:p>
    <w:p w14:paraId="36BBE901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lastRenderedPageBreak/>
        <w:t>Bank xujjatlarining ahamiyati, turlari va ularning tavsifi.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61E69ADC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 xml:space="preserve">Banklarda buxgalteriya apparati ish kuni va hujjatlar aylanishini tashkil etish tartibi. </w:t>
      </w:r>
    </w:p>
    <w:p w14:paraId="66CFDF68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 xml:space="preserve">Pul hisob-kitob hujjatlarini rasmiylashtirishda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elektron xujjatlarni shakllantirish va </w:t>
      </w: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 xml:space="preserve">ichki nazoratdan o‘tkazish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tartibi. </w:t>
      </w:r>
    </w:p>
    <w:p w14:paraId="4FBA91CA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NewRomanPSMT" w:hAnsi="Times New Roman" w:cs="Times New Roman"/>
          <w:color w:val="002060"/>
          <w:sz w:val="28"/>
          <w:szCs w:val="28"/>
          <w:lang w:val="uz-Cyrl-UZ"/>
        </w:rPr>
        <w:t>Ichki bank nazorati ahamiyati va uning turlari.</w:t>
      </w:r>
    </w:p>
    <w:p w14:paraId="4377D9A2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/>
        </w:rPr>
        <w:t>Buxgalteriya operatsiyalarini dastlabki, joriy va yakuniy nazoratdan o‘tkazish tartibi.</w:t>
      </w:r>
    </w:p>
    <w:p w14:paraId="67E5013A" w14:textId="77777777" w:rsidR="000A226C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operatsiyalarini xujjatlashtirish, ularni </w:t>
      </w:r>
      <w:r w:rsidRPr="00867137">
        <w:rPr>
          <w:rFonts w:ascii="Times New Roman" w:eastAsia="TimesNewRomanPSMT" w:hAnsi="Times New Roman" w:cs="Times New Roman"/>
          <w:bCs/>
          <w:color w:val="002060"/>
          <w:sz w:val="28"/>
          <w:szCs w:val="28"/>
          <w:lang w:val="uz-Cyrl-UZ"/>
        </w:rPr>
        <w:t xml:space="preserve">saqlash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va buxgalteriya hisobida aks ettirishda bank xodimlarining javobgarligi.</w:t>
      </w:r>
    </w:p>
    <w:p w14:paraId="576D050E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Tijorat banklari ichki auditini tashkil qilish va boshqarish</w:t>
      </w:r>
      <w:r w:rsidR="000A226C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tizimi.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0C67D503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Bank ichki audit tushunchasi, uning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mustaqilligi va xolisligi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.</w:t>
      </w:r>
    </w:p>
    <w:p w14:paraId="06638F49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Ichki audit xizmatining vazifalari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va uni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boshqarish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xususiyatlari. </w:t>
      </w:r>
    </w:p>
    <w:p w14:paraId="347CAA07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Ichki audit xizmati xodimlari vakolatlari va majburiyatlari.</w:t>
      </w:r>
    </w:p>
    <w:p w14:paraId="2D93A576" w14:textId="77777777" w:rsidR="000A226C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Ichki auditni o‘tkazishga talablar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va auditorlik hisoboti.</w:t>
      </w:r>
    </w:p>
    <w:p w14:paraId="143F6E52" w14:textId="77777777" w:rsidR="00C3400B" w:rsidRPr="00867137" w:rsidRDefault="00C3400B" w:rsidP="00D14C86">
      <w:pPr>
        <w:pStyle w:val="a4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Bank Kuzatuv kengashi va Boshqaruvi majburiyatlari.</w:t>
      </w:r>
    </w:p>
    <w:p w14:paraId="6077FA15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Ichki audit xizmatining Markaziy bank bilan o‘zaro munosabatlari.</w:t>
      </w:r>
    </w:p>
    <w:p w14:paraId="4BBE9E61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Naqd pulsiz hisob-kitoblar tushunchasi, ularning turlari va tashkil etish</w:t>
      </w:r>
      <w:r w:rsidR="00925F85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6ACED3CA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Memorial orderlar, to‘lov topshiriqnomalari va to‘lov talabnomalari bilan hisob-kitoblarni amalga oshirish va yuritish tartibi. </w:t>
      </w:r>
    </w:p>
    <w:p w14:paraId="1B9FE372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Inkasso topshiriknomasi va akkreditivlar bilan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isob-kitoblar hisobi. </w:t>
      </w:r>
    </w:p>
    <w:p w14:paraId="5FE55804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Tijorat banki hisob-kitob cheklari bilan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isob-kitoblar hisobi. </w:t>
      </w:r>
    </w:p>
    <w:p w14:paraId="7C6E75DB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plastik kartalari bilan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isob-kitoblar va ularning hisobini yuritish tartibi. </w:t>
      </w:r>
    </w:p>
    <w:p w14:paraId="34AC3BAF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O‘zbekiston Respublikasida naqd pulsiz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isob-kitoblarni rivojlantirish istiqbollari.</w:t>
      </w:r>
    </w:p>
    <w:p w14:paraId="4E7A7C6B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Banklararo hisob-kitoblarning mazmuni, ularning rivojlanish tarixi. </w:t>
      </w:r>
    </w:p>
    <w:p w14:paraId="4C03F886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Banklararo hisob-kitoblarning tashkil etish va elektron to‘lov tizimi orqali yuritish. </w:t>
      </w:r>
    </w:p>
    <w:p w14:paraId="4F621CD9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vakillik hisobvaraqlari tushunchasi, banklararo hisob-kitoblarning asosi sifatida, hisob turlari va ularning yuritilishi. </w:t>
      </w:r>
    </w:p>
    <w:p w14:paraId="01F98774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Banklarning vakillik hisobvaraqlari LORO va NOSTRO hisobvaraqlari tushunchasi va ular bo‘yicha operatsiyalarni o‘tkazish tartibi. </w:t>
      </w:r>
    </w:p>
    <w:p w14:paraId="5CCE1FB7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Markaziy bankning banklararo to‘lov tizimi orkali elektron to‘lovlarni amalga oshirishda buxgalteriya hisobida hisob-kitoblarni aks ettirish. </w:t>
      </w:r>
    </w:p>
    <w:p w14:paraId="6AA3A09F" w14:textId="7FF06398" w:rsidR="00C3400B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Banklarni to‘lov tizimiga ulash va banklararo elektron to‘lovlarni o‘tkazishda to‘lov xujjatlarining o‘tish sxemasi. </w:t>
      </w:r>
    </w:p>
    <w:p w14:paraId="2255EF3F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Banklarda kassa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tarmog‘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ini tashkil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q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ilish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tartibi va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bank kassalarning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turlari.</w:t>
      </w:r>
    </w:p>
    <w:p w14:paraId="55C8048D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mijozlarining naqd pul tushumlarini inkassatsiya qilish, qayta sanash va inkassatsiya qilingan naqd pullarning hisobi. </w:t>
      </w:r>
    </w:p>
    <w:p w14:paraId="756365B1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Kirim, chiqim va kechki kassalari hisobini yuritish, xujjatlarini rasmiylashtirish tartibi va so‘ngi nazorati. </w:t>
      </w:r>
    </w:p>
    <w:p w14:paraId="01413AA7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  <w:t>Valyuta ayirboshlash shaxobchalarda kirim va chiqim amallarini amalga oshirish hisobi.</w:t>
      </w:r>
    </w:p>
    <w:p w14:paraId="3E73DC2E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Bankdan tashqari chakana amaliyotlar kassalari va bankomatlar hisobini yuritish</w:t>
      </w:r>
      <w:r w:rsidR="00925F85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tartibi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. </w:t>
      </w:r>
    </w:p>
    <w:p w14:paraId="7DD29D6F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</w:pP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  <w:t>Markaziy bank tomonidan banklarning aylanma kassalardagi pullarni qabul qilish va ularga madad pullarini berish amallarining hisobi.</w:t>
      </w:r>
    </w:p>
    <w:p w14:paraId="13EEB6FE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depozitlari tushunchasi, turlari va ular buyicha buxgalteriya hisobini tashkil qilish. </w:t>
      </w:r>
    </w:p>
    <w:p w14:paraId="47EEF7EE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Talab qilib olinguncha saqlanadigan, jamg‘arma, muddatli depozitlar va depozit sertifikatlar hisobi.</w:t>
      </w:r>
    </w:p>
    <w:p w14:paraId="35AA2E24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Jismoniy shaxslar omonatlari bo‘yicha shaxsiy hisobvaraqalar ochish, yuritish va yopish. </w:t>
      </w:r>
    </w:p>
    <w:p w14:paraId="5CB8FC42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Bankda depozit va omonat operatsiyalarni amalga oshirish va hisobga olish tartibi. </w:t>
      </w:r>
    </w:p>
    <w:p w14:paraId="3FB2605F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Depozitlar buyicha foizlarni hisoblash va to‘lab berish xamda buxgalteriya hisobida aks ettirish tartibi. </w:t>
      </w:r>
    </w:p>
    <w:p w14:paraId="3927E1AC" w14:textId="77777777" w:rsidR="000A226C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Omonat kassalarida operatsion kunni yakunlash va hisobot tuzish tartibi va amalga oshirilgan operatsiyalarning so‘nggi nazorati.</w:t>
      </w:r>
    </w:p>
    <w:p w14:paraId="4A095010" w14:textId="77777777" w:rsidR="00C3400B" w:rsidRPr="00D14C86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 kreditlarini d</w:t>
      </w:r>
      <w:r w:rsidRPr="0086713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val="uz-Cyrl-UZ" w:eastAsia="ru-RU"/>
        </w:rPr>
        <w:t>astlabki tan olish, kreditning qadrsizlanishi va u buyicha moliyaviy hisobotni ochish.</w:t>
      </w:r>
    </w:p>
    <w:p w14:paraId="28697429" w14:textId="187875B8" w:rsidR="00D14C86" w:rsidRPr="00D14C86" w:rsidRDefault="00D14C86" w:rsidP="00D14C86">
      <w:pPr>
        <w:pStyle w:val="aa"/>
        <w:ind w:left="720"/>
        <w:jc w:val="center"/>
        <w:rPr>
          <w:b/>
          <w:i/>
          <w:sz w:val="28"/>
          <w:szCs w:val="28"/>
          <w:lang w:val="en-US"/>
        </w:rPr>
      </w:pPr>
      <w:bookmarkStart w:id="0" w:name="_GoBack"/>
      <w:r w:rsidRPr="00D14C86">
        <w:rPr>
          <w:rStyle w:val="ab"/>
          <w:b/>
          <w:i w:val="0"/>
          <w:sz w:val="28"/>
          <w:szCs w:val="28"/>
          <w:lang w:val="en-US"/>
        </w:rPr>
        <w:t>MUSTAQIL TA`LIM SAVOLLARI</w:t>
      </w:r>
    </w:p>
    <w:bookmarkEnd w:id="0"/>
    <w:p w14:paraId="733D1590" w14:textId="77777777" w:rsidR="00D14C86" w:rsidRPr="00867137" w:rsidRDefault="00D14C86" w:rsidP="00D14C86">
      <w:pPr>
        <w:pStyle w:val="a4"/>
        <w:autoSpaceDE w:val="0"/>
        <w:autoSpaceDN w:val="0"/>
        <w:adjustRightInd w:val="0"/>
        <w:spacing w:before="100" w:after="100" w:line="276" w:lineRule="auto"/>
        <w:ind w:left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</w:p>
    <w:p w14:paraId="625141B7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Ssuda hisobvaraqalarini ochish, yuritish va yopish xamda kredit xujjatlar yig‘ma jildini yuritish. </w:t>
      </w:r>
    </w:p>
    <w:p w14:paraId="6252E365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Muddatli va muddati o‘tgan ssudalar bo‘yicha foizlarni hisoblash va undirish tartibi.</w:t>
      </w:r>
    </w:p>
    <w:p w14:paraId="20EA7255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Kreditlar sifatini tasniflash va ular buyicha ko‘rilishi mumkin bo‘lgan zararlarni qoplash zaxirasini tashkil qilish va hisobga olish. </w:t>
      </w:r>
    </w:p>
    <w:p w14:paraId="5D30FC25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Tijorat banklari tomonidan berilgan kafolatlarning buxgalteriya hisobini yuritish.</w:t>
      </w:r>
    </w:p>
    <w:p w14:paraId="3B460C68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867137">
        <w:rPr>
          <w:rStyle w:val="a5"/>
          <w:rFonts w:ascii="Times New Roman" w:eastAsia="Times New Roman" w:hAnsi="Times New Roman" w:cs="Times New Roman"/>
          <w:b w:val="0"/>
          <w:color w:val="002060"/>
          <w:sz w:val="28"/>
          <w:szCs w:val="28"/>
          <w:lang w:val="uz-Cyrl-UZ"/>
        </w:rPr>
        <w:t>Bank kredit operatsiyalari buyicha hisobni yuritish bo‘yicha buxgalteriya yozuvlari.</w:t>
      </w:r>
    </w:p>
    <w:p w14:paraId="0956BA04" w14:textId="77777777" w:rsidR="000A226C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Banklarda lizing operatsiyalarini amalga oshirish va hisobini yuritish tartibi. </w:t>
      </w:r>
    </w:p>
    <w:p w14:paraId="5F2AE2D3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Lizing to‘lovining tarkibi va uni hisoblash tartibi. </w:t>
      </w:r>
    </w:p>
    <w:p w14:paraId="0B4C9B69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Lizing beruvchi bankda lizingni dastlabki tan olish va baholash hisobi. </w:t>
      </w:r>
    </w:p>
    <w:p w14:paraId="14F2CE0F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Lizing oluvchi bankda lizingni dastlabki tan olish va baholash hisobi. </w:t>
      </w:r>
    </w:p>
    <w:p w14:paraId="41D7D0CB" w14:textId="19CEB025" w:rsidR="00C3400B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Banklarda faktoring operatsiyalarini amalga oshirish, hisobini yuritish va keyingi nazorat.</w:t>
      </w:r>
    </w:p>
    <w:p w14:paraId="0F71D032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 faktoring operatsiyalari bo‘yicha buxgalteriya hisobini yuritish buyicha o‘tkazmalar va ularning nazorati. </w:t>
      </w:r>
    </w:p>
    <w:p w14:paraId="1C4CB67A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faktoring operatsiyalari buyicha to‘lov xujjatlarini ko‘zda tutilmagan xolatlar hisobvaraqlarida hisobga olish tartibi. </w:t>
      </w:r>
    </w:p>
    <w:p w14:paraId="46013585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Banklarda valyuta operatsiyalari turlari, ularning hisobini tashkil qilish va ochiq valyuta pozitsiyasini yuritish tartibi. </w:t>
      </w:r>
    </w:p>
    <w:p w14:paraId="376F08EE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Xorijiy va milliy banklarda chet el valyutasida vakillik hisoblari va mijozlarga chet el valyutasida hisobvaraqalari ochish va yuritish tartibi.</w:t>
      </w:r>
    </w:p>
    <w:p w14:paraId="39B67597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Banklarda ch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et el valyutasi bilan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o‘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tkaziladigan depozit va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kredit operatsiyalar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hisobi. </w:t>
      </w:r>
    </w:p>
    <w:p w14:paraId="27CA079C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Xorijiy va ichki valyuta bozorida konversion va valyuta ayirboshlash operatsiyalarini amalga oshirish va hisobga olish tartibi. </w:t>
      </w:r>
    </w:p>
    <w:p w14:paraId="0C92B8C7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Tijorat banklarida halqaro hisob-kitoblarni amalga oshirish va hisobini yuritish hisobi.</w:t>
      </w:r>
    </w:p>
    <w:p w14:paraId="73C75A3F" w14:textId="77777777" w:rsidR="000A226C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 balansi aktiv va passiv qismlardagi valyuta hisobvaraqalari qoldiqlarini qayta baxolash</w:t>
      </w:r>
      <w:r w:rsidR="00F96914"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41DE0651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bCs/>
          <w:color w:val="C0000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 tomonidan qimmatli qog‘ozlar bilan amalga oshiriladigan operatsiyalarning turlari va mohiyati. </w:t>
      </w:r>
    </w:p>
    <w:p w14:paraId="7DA52CC3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ustav kapitalini shakllantirish, o‘z aksiyalarini muomalaga chiqarish va ularning hisobini yuritish tartibi. </w:t>
      </w:r>
    </w:p>
    <w:p w14:paraId="44B31ECA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Bankda e’lon qilingan dividendlarni hisoblash va to‘lab berish hisobi.</w:t>
      </w:r>
    </w:p>
    <w:p w14:paraId="26B0FF3B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 tomonidan qarz qimmatli qog‘ozlarni chiqarish, sotib olish, sotish va saqlash bilan bog‘lik operatsiyalar hisobi. </w:t>
      </w:r>
    </w:p>
    <w:p w14:paraId="6F3C37B9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Banklarda qimmatli qog‘ozlar bilan muddatli bitimlarni amalga oshirish va ularni hisobga olish. </w:t>
      </w:r>
    </w:p>
    <w:p w14:paraId="7432A45F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Qimmatli qog‘ozlar bilan bog‘liq dilerlik, inkasso, investitsiyaviy va anderrayting operatsiyalari va depozitar faoliyatini amalga oshirish hisobi.</w:t>
      </w:r>
    </w:p>
    <w:p w14:paraId="55D8CD91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Banklarda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balansdan tashqari operatsiyalar hisobi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tushunchasi, turkumlanishi va yuritish tartibi.</w:t>
      </w:r>
    </w:p>
    <w:p w14:paraId="795313A8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Bank kafolatlari va ularning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buxgalteriya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hisobi. </w:t>
      </w:r>
    </w:p>
    <w:p w14:paraId="03260806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Muddatli bitimlar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tushunchasi, turlari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va ularning hisobi. </w:t>
      </w:r>
    </w:p>
    <w:p w14:paraId="650E888C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Bankda t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rast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va anderrayting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operatsiyalari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ni amalga oshirish va ularning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hisobi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ni yuritish tartibi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</w:p>
    <w:p w14:paraId="6095233C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Banklarda moddiy va nomoddiy aktivlar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tushunchasi, moxiyati va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turlari. </w:t>
      </w:r>
    </w:p>
    <w:p w14:paraId="5475972D" w14:textId="1C752C66" w:rsidR="00C3400B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Bankda asosiy vositalarni sotib olish, birlamchi aks ettirish, baholash va qayta baxolash, amortizatsiya hisoblash va hisobdan chiqarish hisobi.</w:t>
      </w:r>
    </w:p>
    <w:p w14:paraId="3E358625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Ijaraga olingan va ijaraga berilgan asosiy vositalar hisobi. </w:t>
      </w:r>
    </w:p>
    <w:p w14:paraId="26680964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Nomoddiy aktivlarning turkumlanishi, ularni sotib olish, qayta baxolash, amortizatsiyasini hisoblash, sotish va balansdan chiqarishining buxgalteriya hisobida aks ettirish. </w:t>
      </w:r>
    </w:p>
    <w:p w14:paraId="003D13E7" w14:textId="77777777" w:rsidR="00C3400B" w:rsidRPr="00867137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Asosiy vositalar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va </w:t>
      </w:r>
      <w:r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nomoddiy aktivlar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ni </w:t>
      </w:r>
      <w:r w:rsidR="00C3400B"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inventarizatsiya natijalarini buxgalteriya hisobida aks ettirish. </w:t>
      </w:r>
    </w:p>
    <w:p w14:paraId="42313ED6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K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am baxoli, tez eskiruvchi buyumlarning inventarizatsiya natijalarini buxgalteriya hisobida aks ettirish. </w:t>
      </w:r>
    </w:p>
    <w:p w14:paraId="7644813D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/>
        <w:ind w:left="0" w:firstLine="284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Bank daromadlari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tushunchasi, ularning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turlari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, manbalari va tan olish usullari.</w:t>
      </w:r>
    </w:p>
    <w:p w14:paraId="3D1F0629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Bank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larda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foizli va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foizsiz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daromadlari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hisoblash, tan olish va hisobini yuritish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xamda rasmiylashtirish tartibi. </w:t>
      </w:r>
    </w:p>
    <w:p w14:paraId="6A3C1641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 foizli va foizsiz xarajatlarni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tan olish, hisoblash va hisobini yuritish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xamda rasmiylashtirish tartibi. </w:t>
      </w:r>
    </w:p>
    <w:p w14:paraId="1E2EA0C5" w14:textId="77777777" w:rsidR="00C3400B" w:rsidRPr="00867137" w:rsidRDefault="00C3400B" w:rsidP="00D14C86">
      <w:pPr>
        <w:pStyle w:val="a4"/>
        <w:numPr>
          <w:ilvl w:val="0"/>
          <w:numId w:val="1"/>
        </w:numPr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Bankning operatsion xarajatlari turlari, ularni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tan olish,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hisoblash 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>va hisobini yuritish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tartibi. </w:t>
      </w:r>
    </w:p>
    <w:p w14:paraId="7DDA6148" w14:textId="77777777" w:rsidR="00925F85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Tijorat banklari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moliyaviy natijalar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ning shakllanishi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va balansda aks ettirilishi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 </w:t>
      </w:r>
    </w:p>
    <w:p w14:paraId="3DD2FE71" w14:textId="77777777" w:rsidR="00C3400B" w:rsidRPr="00867137" w:rsidRDefault="00C3400B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Banklarda soliqlar, boshqa majburiy to‘lovlar hisobi va soliq imtiyozlarini qo‘llash</w:t>
      </w:r>
      <w:r w:rsidR="007905F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tartibi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</w:p>
    <w:p w14:paraId="6278157B" w14:textId="77777777" w:rsidR="00F05EA3" w:rsidRPr="007905F1" w:rsidRDefault="00F05EA3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F05EA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Tijorat banklarida moliyaviy hisobotning xalqaro standartlariga 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en-US"/>
        </w:rPr>
        <w:t>transformatsiyasi zarurati, mohiyati va bosqichlari.</w:t>
      </w:r>
    </w:p>
    <w:p w14:paraId="33DD071F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MHXSga muvofiq moliyaviy hisobotlarni tuzishning maqsadlari va </w:t>
      </w:r>
      <w:r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usullari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.</w:t>
      </w:r>
    </w:p>
    <w:p w14:paraId="4166F845" w14:textId="77777777" w:rsidR="00F05EA3" w:rsidRPr="007905F1" w:rsidRDefault="00F05EA3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O'zbekistonda buxgalteriya hisobi va moliyaviy hisobotning xalqaro standartlarini qo'llash strategiyasi. </w:t>
      </w:r>
      <w:r w:rsidR="007905F1"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Moliyaviy hisobotlarni MHXS formatiga o'zgartirish mexanizmi.</w:t>
      </w:r>
    </w:p>
    <w:p w14:paraId="264F37E6" w14:textId="77777777" w:rsidR="007905F1" w:rsidRPr="00867137" w:rsidRDefault="007905F1" w:rsidP="00D14C86">
      <w:pPr>
        <w:pStyle w:val="a4"/>
        <w:numPr>
          <w:ilvl w:val="0"/>
          <w:numId w:val="1"/>
        </w:numPr>
        <w:spacing w:before="100" w:after="100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Tijorat banklari moliyaviy hisobotlarning turlari, tuzish tamoyillari va tarkibiy tuzilmasi. </w:t>
      </w:r>
    </w:p>
    <w:p w14:paraId="48203B4F" w14:textId="77777777" w:rsidR="007905F1" w:rsidRPr="00867137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Buxgalteriya va statistik hisobotlar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i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Bankning kunlik balansi, oylik, choraklik </w:t>
      </w:r>
    </w:p>
    <w:p w14:paraId="17902DDA" w14:textId="77777777" w:rsidR="007905F1" w:rsidRPr="00867137" w:rsidRDefault="007905F1" w:rsidP="00D14C86">
      <w:pPr>
        <w:pStyle w:val="a4"/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va yillik hisobotlarini tuzish tartibi. </w:t>
      </w:r>
    </w:p>
    <w:p w14:paraId="113BCA1B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Banklarda balans hisoboti va uning tuzilishi. </w:t>
      </w:r>
    </w:p>
    <w:p w14:paraId="3DC53358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Foyda va zararlar tug‘risidagi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hisobot. </w:t>
      </w:r>
    </w:p>
    <w:p w14:paraId="514F8006" w14:textId="77777777" w:rsidR="007905F1" w:rsidRPr="00867137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Aksiyadorlik kapitaldagi o‘zgarishlar</w:t>
      </w:r>
      <w:r w:rsidRPr="00867137">
        <w:rPr>
          <w:rFonts w:ascii="Times New Roman" w:hAnsi="Times New Roman" w:cs="Times New Roman"/>
          <w:bCs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to‘g‘risidagi hisobot. </w:t>
      </w:r>
    </w:p>
    <w:p w14:paraId="71EF43D6" w14:textId="77777777" w:rsidR="007905F1" w:rsidRPr="007905F1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Pul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mabla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g‘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>larining xarakati t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o‘g‘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risidagi hisobot. 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 hisobotlariga ilovalar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</w:p>
    <w:p w14:paraId="030A6AE6" w14:textId="77777777" w:rsidR="007905F1" w:rsidRPr="007905F1" w:rsidRDefault="007905F1" w:rsidP="00D14C86">
      <w:pPr>
        <w:pStyle w:val="a4"/>
        <w:autoSpaceDE w:val="0"/>
        <w:autoSpaceDN w:val="0"/>
        <w:adjustRightInd w:val="0"/>
        <w:spacing w:before="100" w:after="10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en-US"/>
        </w:rPr>
        <w:t>va izoxlar</w:t>
      </w:r>
      <w:r w:rsidRPr="007905F1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. </w:t>
      </w:r>
    </w:p>
    <w:p w14:paraId="41B39A4C" w14:textId="77777777" w:rsidR="007905F1" w:rsidRPr="00867137" w:rsidRDefault="007905F1" w:rsidP="00D14C8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Bank hisobotlarida axborotlarni ochib berish, m</w:t>
      </w:r>
      <w:r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atbuotda e’lon qilish, ichki va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      </w:t>
      </w:r>
    </w:p>
    <w:p w14:paraId="22333DEA" w14:textId="77777777" w:rsidR="007905F1" w:rsidRDefault="007905F1" w:rsidP="00D14C86">
      <w:pPr>
        <w:spacing w:after="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       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>tashqi</w:t>
      </w: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</w:t>
      </w:r>
      <w:r w:rsidRPr="00867137">
        <w:rPr>
          <w:rFonts w:ascii="Times New Roman" w:hAnsi="Times New Roman" w:cs="Times New Roman"/>
          <w:color w:val="002060"/>
          <w:sz w:val="28"/>
          <w:szCs w:val="28"/>
          <w:lang w:val="uz-Cyrl-UZ"/>
        </w:rPr>
        <w:t xml:space="preserve">foydalanuvchilarga tayyorlash va taqdim etish tartibi. </w:t>
      </w:r>
    </w:p>
    <w:p w14:paraId="22DAFE7F" w14:textId="77777777" w:rsidR="007905F1" w:rsidRDefault="007905F1" w:rsidP="00D14C86">
      <w:pPr>
        <w:spacing w:before="100" w:after="100"/>
        <w:ind w:firstLine="284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sectPr w:rsidR="007905F1" w:rsidSect="00F96914">
      <w:footerReference w:type="default" r:id="rId8"/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616A4" w14:textId="77777777" w:rsidR="006651D8" w:rsidRDefault="006651D8" w:rsidP="00750459">
      <w:pPr>
        <w:spacing w:after="0" w:line="240" w:lineRule="auto"/>
      </w:pPr>
      <w:r>
        <w:separator/>
      </w:r>
    </w:p>
  </w:endnote>
  <w:endnote w:type="continuationSeparator" w:id="0">
    <w:p w14:paraId="75084977" w14:textId="77777777" w:rsidR="006651D8" w:rsidRDefault="006651D8" w:rsidP="0075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32251"/>
      <w:docPartObj>
        <w:docPartGallery w:val="Page Numbers (Bottom of Page)"/>
        <w:docPartUnique/>
      </w:docPartObj>
    </w:sdtPr>
    <w:sdtEndPr/>
    <w:sdtContent>
      <w:p w14:paraId="481B7C3B" w14:textId="77777777" w:rsidR="00750459" w:rsidRDefault="00664FA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1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79CE5B" w14:textId="77777777" w:rsidR="00750459" w:rsidRDefault="007504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237F8" w14:textId="77777777" w:rsidR="006651D8" w:rsidRDefault="006651D8" w:rsidP="00750459">
      <w:pPr>
        <w:spacing w:after="0" w:line="240" w:lineRule="auto"/>
      </w:pPr>
      <w:r>
        <w:separator/>
      </w:r>
    </w:p>
  </w:footnote>
  <w:footnote w:type="continuationSeparator" w:id="0">
    <w:p w14:paraId="2655F4CD" w14:textId="77777777" w:rsidR="006651D8" w:rsidRDefault="006651D8" w:rsidP="0075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AD7"/>
    <w:multiLevelType w:val="hybridMultilevel"/>
    <w:tmpl w:val="28A2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00C2B"/>
    <w:multiLevelType w:val="hybridMultilevel"/>
    <w:tmpl w:val="A4EA4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92AB6"/>
    <w:multiLevelType w:val="hybridMultilevel"/>
    <w:tmpl w:val="44FA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67778"/>
    <w:multiLevelType w:val="hybridMultilevel"/>
    <w:tmpl w:val="A37E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1398D"/>
    <w:multiLevelType w:val="hybridMultilevel"/>
    <w:tmpl w:val="F7F4DD94"/>
    <w:lvl w:ilvl="0" w:tplc="251056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E1295"/>
    <w:multiLevelType w:val="multilevel"/>
    <w:tmpl w:val="3F227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1B14AC"/>
    <w:multiLevelType w:val="hybridMultilevel"/>
    <w:tmpl w:val="ED60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C30DA"/>
    <w:multiLevelType w:val="hybridMultilevel"/>
    <w:tmpl w:val="C97E7668"/>
    <w:lvl w:ilvl="0" w:tplc="89A60C0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176BC"/>
    <w:multiLevelType w:val="hybridMultilevel"/>
    <w:tmpl w:val="4FB8B6EC"/>
    <w:lvl w:ilvl="0" w:tplc="85E2C4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D2FF7"/>
    <w:multiLevelType w:val="hybridMultilevel"/>
    <w:tmpl w:val="4FE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476E1"/>
    <w:multiLevelType w:val="hybridMultilevel"/>
    <w:tmpl w:val="ACF0FD8A"/>
    <w:lvl w:ilvl="0" w:tplc="1AA0EE0C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D0258"/>
    <w:multiLevelType w:val="hybridMultilevel"/>
    <w:tmpl w:val="87EE3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924C8"/>
    <w:multiLevelType w:val="hybridMultilevel"/>
    <w:tmpl w:val="ED60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F54EEF"/>
    <w:multiLevelType w:val="hybridMultilevel"/>
    <w:tmpl w:val="FEEC5718"/>
    <w:lvl w:ilvl="0" w:tplc="69C06C4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F9288B"/>
    <w:multiLevelType w:val="hybridMultilevel"/>
    <w:tmpl w:val="04C454E6"/>
    <w:lvl w:ilvl="0" w:tplc="127A277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C87AFE"/>
    <w:multiLevelType w:val="hybridMultilevel"/>
    <w:tmpl w:val="09CE88D8"/>
    <w:lvl w:ilvl="0" w:tplc="5E9855B6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06AFB"/>
    <w:multiLevelType w:val="hybridMultilevel"/>
    <w:tmpl w:val="367C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D13643"/>
    <w:multiLevelType w:val="hybridMultilevel"/>
    <w:tmpl w:val="9B4C3BA4"/>
    <w:lvl w:ilvl="0" w:tplc="1CB0F8A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2B7519"/>
    <w:multiLevelType w:val="hybridMultilevel"/>
    <w:tmpl w:val="34806ABC"/>
    <w:lvl w:ilvl="0" w:tplc="0A68A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00B"/>
    <w:rsid w:val="000A226C"/>
    <w:rsid w:val="000E1FD8"/>
    <w:rsid w:val="002A2B7D"/>
    <w:rsid w:val="0039141F"/>
    <w:rsid w:val="003B6DEB"/>
    <w:rsid w:val="005142DB"/>
    <w:rsid w:val="00664FA1"/>
    <w:rsid w:val="006651D8"/>
    <w:rsid w:val="00750459"/>
    <w:rsid w:val="007905F1"/>
    <w:rsid w:val="00867137"/>
    <w:rsid w:val="008E0634"/>
    <w:rsid w:val="00925F85"/>
    <w:rsid w:val="0098415E"/>
    <w:rsid w:val="00A22562"/>
    <w:rsid w:val="00A91C39"/>
    <w:rsid w:val="00C3400B"/>
    <w:rsid w:val="00C55EFC"/>
    <w:rsid w:val="00D14C86"/>
    <w:rsid w:val="00D66F2C"/>
    <w:rsid w:val="00D87D30"/>
    <w:rsid w:val="00F05EA3"/>
    <w:rsid w:val="00F62717"/>
    <w:rsid w:val="00F9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C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4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00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C3400B"/>
    <w:rPr>
      <w:rFonts w:ascii="Calibri" w:hAnsi="Calibri" w:cs="Calibri"/>
    </w:rPr>
  </w:style>
  <w:style w:type="paragraph" w:styleId="a4">
    <w:name w:val="List Paragraph"/>
    <w:basedOn w:val="a"/>
    <w:link w:val="a3"/>
    <w:uiPriority w:val="34"/>
    <w:qFormat/>
    <w:rsid w:val="00C3400B"/>
    <w:pPr>
      <w:spacing w:after="160" w:line="252" w:lineRule="auto"/>
      <w:ind w:left="720"/>
      <w:contextualSpacing/>
    </w:pPr>
    <w:rPr>
      <w:rFonts w:ascii="Calibri" w:hAnsi="Calibri" w:cs="Calibri"/>
    </w:rPr>
  </w:style>
  <w:style w:type="character" w:customStyle="1" w:styleId="translation-word">
    <w:name w:val="translation-word"/>
    <w:basedOn w:val="a0"/>
    <w:rsid w:val="00C3400B"/>
  </w:style>
  <w:style w:type="character" w:styleId="a5">
    <w:name w:val="Strong"/>
    <w:basedOn w:val="a0"/>
    <w:uiPriority w:val="22"/>
    <w:qFormat/>
    <w:rsid w:val="00C3400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5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459"/>
  </w:style>
  <w:style w:type="paragraph" w:styleId="a8">
    <w:name w:val="footer"/>
    <w:basedOn w:val="a"/>
    <w:link w:val="a9"/>
    <w:uiPriority w:val="99"/>
    <w:unhideWhenUsed/>
    <w:rsid w:val="0075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0459"/>
  </w:style>
  <w:style w:type="paragraph" w:styleId="aa">
    <w:name w:val="Normal (Web)"/>
    <w:basedOn w:val="a"/>
    <w:uiPriority w:val="99"/>
    <w:semiHidden/>
    <w:unhideWhenUsed/>
    <w:rsid w:val="00D1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14C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E-MAX PC Shop</cp:lastModifiedBy>
  <cp:revision>12</cp:revision>
  <dcterms:created xsi:type="dcterms:W3CDTF">2024-12-11T03:13:00Z</dcterms:created>
  <dcterms:modified xsi:type="dcterms:W3CDTF">2026-04-28T10:26:00Z</dcterms:modified>
</cp:coreProperties>
</file>