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451" w:rsidRPr="006234AB" w:rsidRDefault="0060315F" w:rsidP="006234AB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lang w:val="en-GB"/>
        </w:rPr>
      </w:pPr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Toshkent </w:t>
      </w:r>
      <w:proofErr w:type="spellStart"/>
      <w:r w:rsidR="006631F0"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davlat</w:t>
      </w:r>
      <w:proofErr w:type="spellEnd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iqtisodiyot</w:t>
      </w:r>
      <w:proofErr w:type="spellEnd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31F0"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universiteti</w:t>
      </w:r>
      <w:proofErr w:type="spellEnd"/>
      <w:r w:rsidR="006631F0"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A641E"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Samarqand 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filiali</w:t>
      </w:r>
      <w:proofErr w:type="spellEnd"/>
    </w:p>
    <w:p w:rsidR="00EA641E" w:rsidRPr="006234AB" w:rsidRDefault="0060315F" w:rsidP="006234AB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lang w:val="uz-Latn-UZ"/>
        </w:rPr>
      </w:pPr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“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Yashil</w:t>
      </w:r>
      <w:proofErr w:type="spellEnd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iqtisodiyot</w:t>
      </w:r>
      <w:proofErr w:type="spellEnd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va</w:t>
      </w:r>
      <w:proofErr w:type="spellEnd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barqaror</w:t>
      </w:r>
      <w:proofErr w:type="spellEnd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biznes</w:t>
      </w:r>
      <w:proofErr w:type="spellEnd"/>
      <w:r w:rsidR="00EA641E"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” </w:t>
      </w:r>
      <w:proofErr w:type="spellStart"/>
      <w:r w:rsidR="00EA641E"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kafedrasi</w:t>
      </w:r>
      <w:proofErr w:type="spellEnd"/>
    </w:p>
    <w:p w:rsidR="00EA641E" w:rsidRPr="006234AB" w:rsidRDefault="006631F0" w:rsidP="006234AB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lang w:val="uz-Latn-UZ"/>
        </w:rPr>
      </w:pPr>
      <w:r w:rsidRPr="006234AB">
        <w:rPr>
          <w:rStyle w:val="a6"/>
          <w:rFonts w:ascii="Times New Roman" w:hAnsi="Times New Roman" w:cs="Times New Roman"/>
          <w:sz w:val="28"/>
          <w:szCs w:val="28"/>
          <w:lang w:val="uz-Latn-UZ"/>
        </w:rPr>
        <w:t xml:space="preserve">Fan </w:t>
      </w:r>
      <w:r w:rsidR="00EA641E" w:rsidRPr="006234AB">
        <w:rPr>
          <w:rStyle w:val="a6"/>
          <w:rFonts w:ascii="Times New Roman" w:hAnsi="Times New Roman" w:cs="Times New Roman"/>
          <w:sz w:val="28"/>
          <w:szCs w:val="28"/>
          <w:lang w:val="uz-Latn-UZ"/>
        </w:rPr>
        <w:t>“</w:t>
      </w:r>
      <w:r w:rsidR="002F744B" w:rsidRPr="006234AB">
        <w:rPr>
          <w:rStyle w:val="a6"/>
          <w:rFonts w:ascii="Times New Roman" w:hAnsi="Times New Roman" w:cs="Times New Roman"/>
          <w:sz w:val="28"/>
          <w:szCs w:val="28"/>
          <w:lang w:val="uz-Latn-UZ"/>
        </w:rPr>
        <w:t xml:space="preserve">Biznes </w:t>
      </w:r>
      <w:r w:rsidR="00E648BE">
        <w:rPr>
          <w:rStyle w:val="a6"/>
          <w:rFonts w:ascii="Times New Roman" w:hAnsi="Times New Roman" w:cs="Times New Roman"/>
          <w:sz w:val="28"/>
          <w:szCs w:val="28"/>
          <w:lang w:val="uz-Latn-UZ"/>
        </w:rPr>
        <w:t>tahlil</w:t>
      </w:r>
      <w:r w:rsidR="00EA641E" w:rsidRPr="006234AB">
        <w:rPr>
          <w:rStyle w:val="a6"/>
          <w:rFonts w:ascii="Times New Roman" w:hAnsi="Times New Roman" w:cs="Times New Roman"/>
          <w:sz w:val="28"/>
          <w:szCs w:val="28"/>
          <w:lang w:val="uz-Latn-UZ"/>
        </w:rPr>
        <w:t>”</w:t>
      </w:r>
    </w:p>
    <w:p w:rsidR="00EA641E" w:rsidRPr="006234AB" w:rsidRDefault="006234AB" w:rsidP="006234AB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lang w:val="uz-Latn-UZ"/>
        </w:rPr>
      </w:pPr>
      <w:r>
        <w:rPr>
          <w:rStyle w:val="a6"/>
          <w:rFonts w:ascii="Times New Roman" w:hAnsi="Times New Roman" w:cs="Times New Roman"/>
          <w:sz w:val="28"/>
          <w:szCs w:val="28"/>
          <w:lang w:val="uz-Latn-UZ"/>
        </w:rPr>
        <w:t>Yakuniy</w:t>
      </w:r>
      <w:r w:rsidR="00EA641E" w:rsidRPr="006234AB">
        <w:rPr>
          <w:rStyle w:val="a6"/>
          <w:rFonts w:ascii="Times New Roman" w:hAnsi="Times New Roman" w:cs="Times New Roman"/>
          <w:sz w:val="28"/>
          <w:szCs w:val="28"/>
          <w:lang w:val="uz-Latn-UZ"/>
        </w:rPr>
        <w:t xml:space="preserve"> nazorat</w:t>
      </w:r>
    </w:p>
    <w:p w:rsidR="006234AB" w:rsidRPr="006234AB" w:rsidRDefault="006234AB" w:rsidP="006234AB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uz-Latn-UZ"/>
        </w:rPr>
      </w:pP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deganda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tushunasiz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maqsadi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tadqiqot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obyekti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predmeti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nimadan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iborat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jarayonining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bosqichlarini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sanab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bering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Tahlilning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retrospektiv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perspektiv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turlari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rtasidagi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farq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xo‘</w:t>
      </w:r>
      <w:proofErr w:type="gramEnd"/>
      <w:r w:rsidRPr="006234AB">
        <w:rPr>
          <w:sz w:val="28"/>
          <w:szCs w:val="28"/>
          <w:lang w:val="en-US"/>
        </w:rPr>
        <w:t>jalik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boshqaruvidagi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roli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nimada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Tahlilning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umumiy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uslublarini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sanang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Komplekssiz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kompleks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farqi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nimada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Tahlilning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ilmiy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asoslanganligi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deganda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tushunasiz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Analitik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deganda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tushuniladi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Solishtirish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usulining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mohiyati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Guruhlash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hollarda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qo‘</w:t>
      </w:r>
      <w:proofErr w:type="gramEnd"/>
      <w:r w:rsidRPr="006234AB">
        <w:rPr>
          <w:sz w:val="28"/>
          <w:szCs w:val="28"/>
          <w:lang w:val="en-US"/>
        </w:rPr>
        <w:t>llaniladi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Ekonometrik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modellashtirish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nimaga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xizmat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proofErr w:type="gramStart"/>
      <w:r w:rsidRPr="006234AB">
        <w:rPr>
          <w:sz w:val="28"/>
          <w:szCs w:val="28"/>
          <w:lang w:val="en-US"/>
        </w:rPr>
        <w:t>Ko‘</w:t>
      </w:r>
      <w:proofErr w:type="gramEnd"/>
      <w:r w:rsidRPr="006234AB">
        <w:rPr>
          <w:sz w:val="28"/>
          <w:szCs w:val="28"/>
          <w:lang w:val="en-US"/>
        </w:rPr>
        <w:t>rsatkichlar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dinamika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qatorini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vazifalari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Taqqoslanadigan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ko‘</w:t>
      </w:r>
      <w:proofErr w:type="gramEnd"/>
      <w:r w:rsidRPr="006234AB">
        <w:rPr>
          <w:sz w:val="28"/>
          <w:szCs w:val="28"/>
          <w:lang w:val="en-US"/>
        </w:rPr>
        <w:t>rsatkichlar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talablari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Faktor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Zanjirsimon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zgartirish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ishlaydi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Korrelatsion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mohiyatini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tushuntiring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Korxona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faoliyatini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yo‘</w:t>
      </w:r>
      <w:proofErr w:type="gramEnd"/>
      <w:r w:rsidRPr="006234AB">
        <w:rPr>
          <w:sz w:val="28"/>
          <w:szCs w:val="28"/>
          <w:lang w:val="en-US"/>
        </w:rPr>
        <w:t>nalishlari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Ishlab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chiqarish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faoliyati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Mehnat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resurslari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vazifalari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Asosiy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vositalar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maqsadi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Aylanma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mablag‘</w:t>
      </w:r>
      <w:proofErr w:type="gramEnd"/>
      <w:r w:rsidRPr="006234AB">
        <w:rPr>
          <w:sz w:val="28"/>
          <w:szCs w:val="28"/>
          <w:lang w:val="en-US"/>
        </w:rPr>
        <w:t>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ahamiyati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Mahsulot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ishlab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chiqarish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hajmini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Mehnat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unumdorligini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Ishlab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chiqarish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quvvatining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foydalanish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darajasini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qilinadi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Mahsulot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tannarxini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vazifalari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Resurslardan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foydalanish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samaradorligini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baholash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mumkin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Moliyaviy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Foyda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rentabellik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tushunchalarini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farqlang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Rentabellik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turlari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qaysilar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Daromad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xarajatlar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tkaziladi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proofErr w:type="gramStart"/>
      <w:r w:rsidRPr="006234AB">
        <w:rPr>
          <w:sz w:val="28"/>
          <w:szCs w:val="28"/>
          <w:lang w:val="en-US"/>
        </w:rPr>
        <w:t>To‘</w:t>
      </w:r>
      <w:proofErr w:type="gramEnd"/>
      <w:r w:rsidRPr="006234AB">
        <w:rPr>
          <w:sz w:val="28"/>
          <w:szCs w:val="28"/>
          <w:lang w:val="en-US"/>
        </w:rPr>
        <w:t>lov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qobiliyatini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Likvidlik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ko‘rsatkichlari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nimalar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Moliyaviy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barqarorlik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Kapital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tuzilmasini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qilish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Kassalik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oqimi</w:t>
      </w:r>
      <w:proofErr w:type="spellEnd"/>
      <w:r w:rsidRPr="006234AB">
        <w:rPr>
          <w:sz w:val="28"/>
          <w:szCs w:val="28"/>
          <w:lang w:val="en-US"/>
        </w:rPr>
        <w:t xml:space="preserve"> (cash flow) </w:t>
      </w:r>
      <w:proofErr w:type="spellStart"/>
      <w:r w:rsidRPr="006234AB">
        <w:rPr>
          <w:sz w:val="28"/>
          <w:szCs w:val="28"/>
          <w:lang w:val="en-US"/>
        </w:rPr>
        <w:t>tahlilining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maqsadi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Balans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yo‘</w:t>
      </w:r>
      <w:proofErr w:type="gramEnd"/>
      <w:r w:rsidRPr="006234AB">
        <w:rPr>
          <w:sz w:val="28"/>
          <w:szCs w:val="28"/>
          <w:lang w:val="en-US"/>
        </w:rPr>
        <w:t>nalishlari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Bozor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6234AB">
        <w:rPr>
          <w:sz w:val="28"/>
          <w:szCs w:val="28"/>
          <w:lang w:val="en-US"/>
        </w:rPr>
        <w:t xml:space="preserve">Talab </w:t>
      </w:r>
      <w:proofErr w:type="spellStart"/>
      <w:r w:rsidRPr="006234AB">
        <w:rPr>
          <w:sz w:val="28"/>
          <w:szCs w:val="28"/>
          <w:lang w:val="en-US"/>
        </w:rPr>
        <w:t>tahlili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tkaziladi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Raqobatchilar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vazifalari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Marketing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asosiy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bosqichlari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34AB">
        <w:rPr>
          <w:sz w:val="28"/>
          <w:szCs w:val="28"/>
        </w:rPr>
        <w:lastRenderedPageBreak/>
        <w:t xml:space="preserve">SWОT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Mahsulotning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hayotiy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siklini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Bozor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segmentatsiyasi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Narx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tamoyillari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Mijozlar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xulq-atvori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olib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boriladi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Tovar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assortimenti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tushuntiring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Investitsion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Investitsiya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loyihalarining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samaradorlik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mezonlari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qaysilar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Sof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joriy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qiymat</w:t>
      </w:r>
      <w:proofErr w:type="spellEnd"/>
      <w:r w:rsidRPr="006234AB">
        <w:rPr>
          <w:sz w:val="28"/>
          <w:szCs w:val="28"/>
          <w:lang w:val="en-US"/>
        </w:rPr>
        <w:t xml:space="preserve"> (NPV)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Ichki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foydalilik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normasi</w:t>
      </w:r>
      <w:proofErr w:type="spellEnd"/>
      <w:r w:rsidRPr="006234AB">
        <w:rPr>
          <w:sz w:val="28"/>
          <w:szCs w:val="28"/>
          <w:lang w:val="en-US"/>
        </w:rPr>
        <w:t xml:space="preserve"> (IRR) </w:t>
      </w:r>
      <w:proofErr w:type="spellStart"/>
      <w:r w:rsidRPr="006234AB">
        <w:rPr>
          <w:sz w:val="28"/>
          <w:szCs w:val="28"/>
          <w:lang w:val="en-US"/>
        </w:rPr>
        <w:t>nimani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anglatadi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Investitsion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risklarni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baholash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qaysilar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Investitsion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loyihalarning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sezgirlik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Diskontlash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6234AB">
        <w:rPr>
          <w:sz w:val="28"/>
          <w:szCs w:val="28"/>
          <w:lang w:val="en-US"/>
        </w:rPr>
        <w:t>PBP (</w:t>
      </w:r>
      <w:proofErr w:type="spellStart"/>
      <w:r w:rsidRPr="006234AB">
        <w:rPr>
          <w:sz w:val="28"/>
          <w:szCs w:val="28"/>
          <w:lang w:val="en-US"/>
        </w:rPr>
        <w:t>qoplash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muddati</w:t>
      </w:r>
      <w:proofErr w:type="spellEnd"/>
      <w:r w:rsidRPr="006234AB">
        <w:rPr>
          <w:sz w:val="28"/>
          <w:szCs w:val="28"/>
          <w:lang w:val="en-US"/>
        </w:rPr>
        <w:t xml:space="preserve">)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aniqlanadi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Moliyaviy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oqimlarni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ahamiyati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Investitsiya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portfeli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tushuntiring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Riskning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iqtisodiy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mazmuni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Risk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turlarini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sanang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Riskni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lchash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qaysilar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6234AB">
        <w:rPr>
          <w:sz w:val="28"/>
          <w:szCs w:val="28"/>
          <w:lang w:val="en-US"/>
        </w:rPr>
        <w:t xml:space="preserve">Risk </w:t>
      </w:r>
      <w:proofErr w:type="spellStart"/>
      <w:r w:rsidRPr="006234AB">
        <w:rPr>
          <w:sz w:val="28"/>
          <w:szCs w:val="28"/>
          <w:lang w:val="en-US"/>
        </w:rPr>
        <w:t>ehtimolini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aniqlash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amalga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oshiriladi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proofErr w:type="gramStart"/>
      <w:r w:rsidRPr="006234AB">
        <w:rPr>
          <w:sz w:val="28"/>
          <w:szCs w:val="28"/>
          <w:lang w:val="en-US"/>
        </w:rPr>
        <w:t>Sug‘</w:t>
      </w:r>
      <w:proofErr w:type="gramEnd"/>
      <w:r w:rsidRPr="006234AB">
        <w:rPr>
          <w:sz w:val="28"/>
          <w:szCs w:val="28"/>
          <w:lang w:val="en-US"/>
        </w:rPr>
        <w:t>urta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risklarni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kamaytiradi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Risk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matritsasi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Noaniqlik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sharoitida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qaror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qabul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tamoyillari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Default="00F06573" w:rsidP="00F06573">
      <w:pPr>
        <w:pStyle w:val="af1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r w:rsidR="006234AB" w:rsidRPr="006234AB">
        <w:rPr>
          <w:sz w:val="28"/>
          <w:szCs w:val="28"/>
          <w:lang w:val="en-US"/>
        </w:rPr>
        <w:t>Menejment</w:t>
      </w:r>
      <w:proofErr w:type="spellEnd"/>
      <w:r w:rsidR="006234AB" w:rsidRPr="006234AB">
        <w:rPr>
          <w:sz w:val="28"/>
          <w:szCs w:val="28"/>
          <w:lang w:val="en-US"/>
        </w:rPr>
        <w:t xml:space="preserve"> </w:t>
      </w:r>
      <w:proofErr w:type="spellStart"/>
      <w:r w:rsidR="006234AB" w:rsidRPr="006234AB">
        <w:rPr>
          <w:sz w:val="28"/>
          <w:szCs w:val="28"/>
          <w:lang w:val="en-US"/>
        </w:rPr>
        <w:t>samaradorligini</w:t>
      </w:r>
      <w:proofErr w:type="spellEnd"/>
      <w:r w:rsidR="006234AB" w:rsidRPr="006234AB">
        <w:rPr>
          <w:sz w:val="28"/>
          <w:szCs w:val="28"/>
          <w:lang w:val="en-US"/>
        </w:rPr>
        <w:t xml:space="preserve"> </w:t>
      </w:r>
      <w:proofErr w:type="spellStart"/>
      <w:r w:rsidR="006234AB" w:rsidRPr="006234AB">
        <w:rPr>
          <w:sz w:val="28"/>
          <w:szCs w:val="28"/>
          <w:lang w:val="en-US"/>
        </w:rPr>
        <w:t>tahlil</w:t>
      </w:r>
      <w:proofErr w:type="spellEnd"/>
      <w:r w:rsidR="006234AB" w:rsidRPr="006234AB">
        <w:rPr>
          <w:sz w:val="28"/>
          <w:szCs w:val="28"/>
          <w:lang w:val="en-US"/>
        </w:rPr>
        <w:t xml:space="preserve"> </w:t>
      </w:r>
      <w:proofErr w:type="spellStart"/>
      <w:r w:rsidR="006234AB" w:rsidRPr="006234AB">
        <w:rPr>
          <w:sz w:val="28"/>
          <w:szCs w:val="28"/>
          <w:lang w:val="en-US"/>
        </w:rPr>
        <w:t>qilish</w:t>
      </w:r>
      <w:proofErr w:type="spellEnd"/>
      <w:r w:rsidR="006234AB" w:rsidRPr="006234AB">
        <w:rPr>
          <w:sz w:val="28"/>
          <w:szCs w:val="28"/>
          <w:lang w:val="en-US"/>
        </w:rPr>
        <w:t xml:space="preserve"> </w:t>
      </w:r>
      <w:proofErr w:type="spellStart"/>
      <w:r w:rsidR="006234AB" w:rsidRPr="006234AB">
        <w:rPr>
          <w:sz w:val="28"/>
          <w:szCs w:val="28"/>
          <w:lang w:val="en-US"/>
        </w:rPr>
        <w:t>usullari</w:t>
      </w:r>
      <w:proofErr w:type="spellEnd"/>
      <w:r w:rsidR="006234AB" w:rsidRPr="006234AB">
        <w:rPr>
          <w:sz w:val="28"/>
          <w:szCs w:val="28"/>
          <w:lang w:val="en-US"/>
        </w:rPr>
        <w:t>?</w:t>
      </w:r>
    </w:p>
    <w:p w:rsidR="00F06573" w:rsidRPr="006234AB" w:rsidRDefault="00F06573" w:rsidP="00F06573">
      <w:pPr>
        <w:pStyle w:val="af1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r w:rsidRPr="006234AB">
        <w:rPr>
          <w:sz w:val="28"/>
          <w:szCs w:val="28"/>
          <w:lang w:val="en-US"/>
        </w:rPr>
        <w:t>Investitsion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risklarni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baholash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qaysilar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F06573" w:rsidRPr="006234AB" w:rsidRDefault="00F06573" w:rsidP="00F06573">
      <w:pPr>
        <w:pStyle w:val="af1"/>
        <w:numPr>
          <w:ilvl w:val="0"/>
          <w:numId w:val="7"/>
        </w:numPr>
        <w:spacing w:before="0" w:beforeAutospacing="0" w:after="0" w:afterAutospacing="0"/>
        <w:ind w:hanging="72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Investitsion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risklarni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baholash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qaysilar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Tashkiliy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tuzilmani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Boshqaruv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qarorlarini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yo‘</w:t>
      </w:r>
      <w:proofErr w:type="gramEnd"/>
      <w:r w:rsidRPr="006234AB">
        <w:rPr>
          <w:sz w:val="28"/>
          <w:szCs w:val="28"/>
          <w:lang w:val="en-US"/>
        </w:rPr>
        <w:t>nalishlari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Motivatsiya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tizimlarini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qilish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Kadrlar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salohiyatini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qilish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Korporativ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madaniyat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.</w:t>
      </w:r>
    </w:p>
    <w:p w:rsidR="006234AB" w:rsidRDefault="006234AB" w:rsidP="00F8113D">
      <w:pPr>
        <w:pStyle w:val="af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Tashkiliy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zgarishlar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samaradorligini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F06573" w:rsidRPr="0079687B" w:rsidRDefault="00F06573" w:rsidP="00F06573">
      <w:pPr>
        <w:pStyle w:val="a8"/>
        <w:numPr>
          <w:ilvl w:val="0"/>
          <w:numId w:val="8"/>
        </w:numPr>
        <w:adjustRightInd w:val="0"/>
        <w:spacing w:after="160" w:line="259" w:lineRule="auto"/>
        <w:ind w:right="53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dasturini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</w:p>
    <w:p w:rsidR="00F06573" w:rsidRPr="0079687B" w:rsidRDefault="00F06573" w:rsidP="00F06573">
      <w:pPr>
        <w:pStyle w:val="a8"/>
        <w:numPr>
          <w:ilvl w:val="0"/>
          <w:numId w:val="8"/>
        </w:numPr>
        <w:spacing w:after="160" w:line="259" w:lineRule="auto"/>
        <w:ind w:right="970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rejasi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ko’rsatkichlar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06573" w:rsidRPr="0079687B" w:rsidRDefault="00F06573" w:rsidP="00F06573">
      <w:pPr>
        <w:pStyle w:val="a8"/>
        <w:numPr>
          <w:ilvl w:val="0"/>
          <w:numId w:val="8"/>
        </w:numPr>
        <w:spacing w:after="160" w:line="259" w:lineRule="auto"/>
        <w:ind w:right="970" w:hanging="720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>Korxona xodimlari ish haqi tarkibi va tuzilmasi</w:t>
      </w:r>
    </w:p>
    <w:p w:rsidR="00F06573" w:rsidRDefault="00F06573" w:rsidP="00F06573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 xml:space="preserve">Korxonada mehnatga haq to’lash fondini rejalashtirish </w:t>
      </w:r>
    </w:p>
    <w:p w:rsidR="00DC53C4" w:rsidRPr="00DC53C4" w:rsidRDefault="00DC53C4" w:rsidP="00DC53C4">
      <w:pPr>
        <w:pStyle w:val="a8"/>
        <w:numPr>
          <w:ilvl w:val="0"/>
          <w:numId w:val="8"/>
        </w:numPr>
        <w:tabs>
          <w:tab w:val="clear" w:pos="786"/>
        </w:tabs>
        <w:autoSpaceDE w:val="0"/>
        <w:autoSpaceDN w:val="0"/>
        <w:adjustRightInd w:val="0"/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DC53C4">
        <w:rPr>
          <w:rFonts w:ascii="Times New Roman" w:hAnsi="Times New Roman" w:cs="Times New Roman"/>
          <w:sz w:val="28"/>
          <w:szCs w:val="28"/>
          <w:lang w:val="ms-MY"/>
        </w:rPr>
        <w:t>Korxonaning ichki muhit tahlil</w:t>
      </w:r>
      <w:r>
        <w:rPr>
          <w:rFonts w:ascii="Times New Roman" w:hAnsi="Times New Roman" w:cs="Times New Roman"/>
          <w:sz w:val="28"/>
          <w:szCs w:val="28"/>
          <w:lang w:val="ms-MY"/>
        </w:rPr>
        <w:t>i</w:t>
      </w:r>
      <w:r w:rsidRPr="00DC53C4">
        <w:rPr>
          <w:rFonts w:ascii="Times New Roman" w:hAnsi="Times New Roman" w:cs="Times New Roman"/>
          <w:sz w:val="28"/>
          <w:szCs w:val="28"/>
          <w:lang w:val="ms-MY"/>
        </w:rPr>
        <w:tab/>
      </w:r>
    </w:p>
    <w:p w:rsidR="00DC53C4" w:rsidRPr="00DC53C4" w:rsidRDefault="00DC53C4" w:rsidP="00DC53C4">
      <w:pPr>
        <w:pStyle w:val="a8"/>
        <w:numPr>
          <w:ilvl w:val="0"/>
          <w:numId w:val="8"/>
        </w:numPr>
        <w:tabs>
          <w:tab w:val="clear" w:pos="786"/>
        </w:tabs>
        <w:autoSpaceDE w:val="0"/>
        <w:autoSpaceDN w:val="0"/>
        <w:adjustRightInd w:val="0"/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DC53C4">
        <w:rPr>
          <w:rFonts w:ascii="Times New Roman" w:hAnsi="Times New Roman" w:cs="Times New Roman"/>
          <w:sz w:val="28"/>
          <w:szCs w:val="28"/>
          <w:lang w:val="ms-MY"/>
        </w:rPr>
        <w:t>Korxonaning tashqi muhit tahlil</w:t>
      </w:r>
      <w:r w:rsidRPr="00DC53C4">
        <w:rPr>
          <w:rFonts w:ascii="Times New Roman" w:hAnsi="Times New Roman" w:cs="Times New Roman"/>
          <w:sz w:val="28"/>
          <w:szCs w:val="28"/>
          <w:lang w:val="ms-MY"/>
        </w:rPr>
        <w:t>i</w:t>
      </w:r>
    </w:p>
    <w:p w:rsidR="00DC53C4" w:rsidRPr="00DC53C4" w:rsidRDefault="00DC53C4" w:rsidP="00DC53C4">
      <w:pPr>
        <w:pStyle w:val="a8"/>
        <w:numPr>
          <w:ilvl w:val="0"/>
          <w:numId w:val="8"/>
        </w:numPr>
        <w:tabs>
          <w:tab w:val="clear" w:pos="786"/>
        </w:tabs>
        <w:autoSpaceDE w:val="0"/>
        <w:autoSpaceDN w:val="0"/>
        <w:adjustRightInd w:val="0"/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DC53C4">
        <w:rPr>
          <w:rFonts w:ascii="Times New Roman" w:hAnsi="Times New Roman" w:cs="Times New Roman"/>
          <w:sz w:val="28"/>
          <w:szCs w:val="28"/>
          <w:lang w:val="ms-MY"/>
        </w:rPr>
        <w:t>Boston konsalting gurubi (BKG) modeli.</w:t>
      </w:r>
      <w:r w:rsidRPr="00DC53C4">
        <w:rPr>
          <w:rFonts w:ascii="Times New Roman" w:hAnsi="Times New Roman" w:cs="Times New Roman"/>
          <w:sz w:val="28"/>
          <w:szCs w:val="28"/>
          <w:lang w:val="ms-MY"/>
        </w:rPr>
        <w:tab/>
      </w:r>
    </w:p>
    <w:p w:rsidR="00DC53C4" w:rsidRPr="00DC53C4" w:rsidRDefault="00DC53C4" w:rsidP="00DC53C4">
      <w:pPr>
        <w:pStyle w:val="a8"/>
        <w:numPr>
          <w:ilvl w:val="0"/>
          <w:numId w:val="8"/>
        </w:numPr>
        <w:tabs>
          <w:tab w:val="clear" w:pos="786"/>
        </w:tabs>
        <w:autoSpaceDE w:val="0"/>
        <w:autoSpaceDN w:val="0"/>
        <w:adjustRightInd w:val="0"/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DC53C4">
        <w:rPr>
          <w:rFonts w:ascii="Times New Roman" w:hAnsi="Times New Roman" w:cs="Times New Roman"/>
          <w:sz w:val="28"/>
          <w:szCs w:val="28"/>
          <w:lang w:val="ms-MY"/>
        </w:rPr>
        <w:t>Mc Kinsey (GE/McKinsey) modeli</w:t>
      </w:r>
      <w:r w:rsidRPr="00DC53C4">
        <w:rPr>
          <w:rFonts w:ascii="Times New Roman" w:hAnsi="Times New Roman" w:cs="Times New Roman"/>
          <w:sz w:val="28"/>
          <w:szCs w:val="28"/>
          <w:lang w:val="ms-MY"/>
        </w:rPr>
        <w:tab/>
      </w:r>
    </w:p>
    <w:p w:rsidR="00F06573" w:rsidRDefault="00DC53C4" w:rsidP="00DC53C4">
      <w:pPr>
        <w:pStyle w:val="a8"/>
        <w:numPr>
          <w:ilvl w:val="0"/>
          <w:numId w:val="8"/>
        </w:numPr>
        <w:tabs>
          <w:tab w:val="clear" w:pos="786"/>
        </w:tabs>
        <w:autoSpaceDE w:val="0"/>
        <w:autoSpaceDN w:val="0"/>
        <w:adjustRightInd w:val="0"/>
        <w:spacing w:after="0" w:line="240" w:lineRule="auto"/>
        <w:ind w:hanging="644"/>
        <w:jc w:val="both"/>
        <w:rPr>
          <w:rFonts w:ascii="Times New Roman" w:hAnsi="Times New Roman" w:cs="Times New Roman"/>
          <w:b/>
          <w:sz w:val="28"/>
          <w:szCs w:val="28"/>
          <w:lang w:val="ms-MY"/>
        </w:rPr>
      </w:pPr>
      <w:r w:rsidRPr="00DC53C4">
        <w:rPr>
          <w:rFonts w:ascii="Times New Roman" w:hAnsi="Times New Roman" w:cs="Times New Roman"/>
          <w:sz w:val="28"/>
          <w:szCs w:val="28"/>
          <w:lang w:val="ms-MY"/>
        </w:rPr>
        <w:t>Shell/DPM modeli</w:t>
      </w:r>
      <w:r w:rsidRPr="00DC53C4">
        <w:rPr>
          <w:rFonts w:ascii="Times New Roman" w:hAnsi="Times New Roman" w:cs="Times New Roman"/>
          <w:sz w:val="28"/>
          <w:szCs w:val="28"/>
          <w:lang w:val="ms-MY"/>
        </w:rPr>
        <w:tab/>
      </w:r>
      <w:bookmarkStart w:id="0" w:name="_GoBack"/>
      <w:bookmarkEnd w:id="0"/>
    </w:p>
    <w:p w:rsidR="00F06573" w:rsidRPr="00F06573" w:rsidRDefault="00F06573" w:rsidP="00F06573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ms-MY"/>
        </w:rPr>
      </w:pPr>
      <w:r w:rsidRPr="00F06573">
        <w:rPr>
          <w:rFonts w:ascii="Times New Roman" w:hAnsi="Times New Roman" w:cs="Times New Roman"/>
          <w:b/>
          <w:sz w:val="28"/>
          <w:szCs w:val="28"/>
          <w:lang w:val="ms-MY"/>
        </w:rPr>
        <w:t>Mustaqil ta’lim mavzularidan savollar</w:t>
      </w:r>
    </w:p>
    <w:p w:rsidR="00F06573" w:rsidRDefault="00F06573" w:rsidP="00F06573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ms-MY"/>
        </w:rPr>
      </w:pP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Strategik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Strategik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rejalashtirishning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asosiy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bosqichlari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34AB">
        <w:rPr>
          <w:sz w:val="28"/>
          <w:szCs w:val="28"/>
        </w:rPr>
        <w:t xml:space="preserve">PEST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Porterning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besh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kuchi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modeli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qilinadi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lastRenderedPageBreak/>
        <w:t>Missiya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vizion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Maqsadlar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ierarxiyasi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Rivojlanish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strategiyasi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.</w:t>
      </w:r>
    </w:p>
    <w:p w:rsidR="00F06573" w:rsidRPr="006234AB" w:rsidRDefault="00F06573" w:rsidP="00F06573">
      <w:pPr>
        <w:pStyle w:val="af1"/>
        <w:numPr>
          <w:ilvl w:val="0"/>
          <w:numId w:val="9"/>
        </w:numPr>
        <w:spacing w:before="0" w:beforeAutospacing="0" w:after="0" w:afterAutospacing="0"/>
        <w:ind w:hanging="72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Investitsion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risklarni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baholash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qaysilar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Korxonaning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tashqi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muhitini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Ichki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muhit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yo‘</w:t>
      </w:r>
      <w:proofErr w:type="gramEnd"/>
      <w:r w:rsidRPr="006234AB">
        <w:rPr>
          <w:sz w:val="28"/>
          <w:szCs w:val="28"/>
          <w:lang w:val="en-US"/>
        </w:rPr>
        <w:t>nalishlari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Raqamli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Jarayon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samaradorligi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ko‘</w:t>
      </w:r>
      <w:proofErr w:type="gramEnd"/>
      <w:r w:rsidRPr="006234AB">
        <w:rPr>
          <w:sz w:val="28"/>
          <w:szCs w:val="28"/>
          <w:lang w:val="en-US"/>
        </w:rPr>
        <w:t>rsatkichlari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Loyihalarni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baholash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mezonlari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Loyihaviy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risklarni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qilish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Agile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metodologiyasi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6234AB">
        <w:rPr>
          <w:sz w:val="28"/>
          <w:szCs w:val="28"/>
          <w:lang w:val="en-US"/>
        </w:rPr>
        <w:t xml:space="preserve">Scrum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jarayonlarida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qo‘</w:t>
      </w:r>
      <w:proofErr w:type="gramEnd"/>
      <w:r w:rsidRPr="006234AB">
        <w:rPr>
          <w:sz w:val="28"/>
          <w:szCs w:val="28"/>
          <w:lang w:val="en-US"/>
        </w:rPr>
        <w:t>llaniladi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6234AB">
        <w:rPr>
          <w:sz w:val="28"/>
          <w:szCs w:val="28"/>
          <w:lang w:val="en-US"/>
        </w:rPr>
        <w:t xml:space="preserve">Kanban </w:t>
      </w:r>
      <w:proofErr w:type="spellStart"/>
      <w:r w:rsidRPr="006234AB">
        <w:rPr>
          <w:sz w:val="28"/>
          <w:szCs w:val="28"/>
          <w:lang w:val="en-US"/>
        </w:rPr>
        <w:t>tizimining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tahlildagi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rni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Loyihada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manfaatdor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tomonlar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Stakeholder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Xalqaro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Global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bozor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xususiyatlari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Xalqaro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moliyaviy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hisobotlarni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Xalqaro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investitsiya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muhitini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Eksport-import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faoliyati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Xalqaro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risklarni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baholash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usullari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Transmilliy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kompaniyalar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Xalqaro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soliq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tizimi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Xalqaro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raqobat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muhitini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Inkoterms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shartlarini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qilish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jarayonida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ma’lumot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yig‘</w:t>
      </w:r>
      <w:proofErr w:type="gramEnd"/>
      <w:r w:rsidRPr="006234AB">
        <w:rPr>
          <w:sz w:val="28"/>
          <w:szCs w:val="28"/>
          <w:lang w:val="en-US"/>
        </w:rPr>
        <w:t>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eng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muhim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manbalari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Analitik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hisobot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u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tayyorlanadi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natijalarini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vizualizatsiya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eng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samarali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xulosalarining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boshqaruv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qarorlariga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ta’siri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Tahlilchi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kompetensiyalarini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sanang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jarayonlaridagi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muammolarni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aniqlash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bosqichlari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Alternativ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qarorlarni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baholash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usullari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Strategik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xatolarni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ahamiyati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prognozlash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sanang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natijalari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takliflar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ishlab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chiqish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tartibini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tushuntiring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571853" w:rsidRPr="0079687B" w:rsidRDefault="00571853" w:rsidP="00571853">
      <w:pPr>
        <w:pStyle w:val="a5"/>
        <w:numPr>
          <w:ilvl w:val="0"/>
          <w:numId w:val="15"/>
        </w:numPr>
        <w:tabs>
          <w:tab w:val="clear" w:pos="720"/>
          <w:tab w:val="num" w:pos="426"/>
        </w:tabs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Strategiya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proofErr w:type="gramStart"/>
      <w:r w:rsidRPr="0079687B">
        <w:rPr>
          <w:rFonts w:ascii="Times New Roman" w:hAnsi="Times New Roman" w:cs="Times New Roman"/>
          <w:sz w:val="28"/>
          <w:szCs w:val="28"/>
          <w:lang w:val="en-US"/>
        </w:rPr>
        <w:t>missiya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proofErr w:type="gramEnd"/>
      <w:r w:rsidRPr="0079687B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tashkilot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salohiyati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pacing w:val="-1"/>
          <w:sz w:val="28"/>
          <w:szCs w:val="28"/>
          <w:lang w:val="en-US"/>
        </w:rPr>
        <w:t>tushunchalarning</w:t>
      </w:r>
      <w:proofErr w:type="spellEnd"/>
      <w:r w:rsidRPr="0079687B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1853" w:rsidRPr="0079687B" w:rsidRDefault="001A256D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hyperlink w:anchor="_bookmark0" w:history="1">
        <w:proofErr w:type="spellStart"/>
        <w:r w:rsidR="00571853" w:rsidRPr="0079687B">
          <w:rPr>
            <w:rFonts w:ascii="Times New Roman" w:hAnsi="Times New Roman" w:cs="Times New Roman"/>
            <w:spacing w:val="-1"/>
            <w:sz w:val="28"/>
            <w:szCs w:val="28"/>
            <w:lang w:val="en-US"/>
          </w:rPr>
          <w:t>Strategik</w:t>
        </w:r>
        <w:proofErr w:type="spellEnd"/>
        <w:r w:rsidR="00571853" w:rsidRPr="0079687B">
          <w:rPr>
            <w:rFonts w:ascii="Times New Roman" w:hAnsi="Times New Roman" w:cs="Times New Roman"/>
            <w:spacing w:val="-23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rFonts w:ascii="Times New Roman" w:hAnsi="Times New Roman" w:cs="Times New Roman"/>
            <w:spacing w:val="-1"/>
            <w:sz w:val="28"/>
            <w:szCs w:val="28"/>
            <w:lang w:val="en-US"/>
          </w:rPr>
          <w:t>boshqaruv</w:t>
        </w:r>
        <w:proofErr w:type="spellEnd"/>
        <w:r w:rsidR="00571853" w:rsidRPr="0079687B">
          <w:rPr>
            <w:rFonts w:ascii="Times New Roman" w:hAnsi="Times New Roman" w:cs="Times New Roman"/>
            <w:spacing w:val="-6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rFonts w:ascii="Times New Roman" w:hAnsi="Times New Roman" w:cs="Times New Roman"/>
            <w:spacing w:val="-1"/>
            <w:sz w:val="28"/>
            <w:szCs w:val="28"/>
            <w:lang w:val="en-US"/>
          </w:rPr>
          <w:t>modellari</w:t>
        </w:r>
        <w:proofErr w:type="spellEnd"/>
        <w:r w:rsidR="00571853" w:rsidRPr="0079687B">
          <w:rPr>
            <w:rFonts w:ascii="Times New Roman" w:hAnsi="Times New Roman" w:cs="Times New Roman"/>
            <w:spacing w:val="-1"/>
            <w:sz w:val="28"/>
            <w:szCs w:val="28"/>
            <w:lang w:val="en-US"/>
          </w:rPr>
          <w:t>.</w:t>
        </w:r>
      </w:hyperlink>
      <w:r w:rsidR="00571853" w:rsidRPr="0079687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3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iqtisodiyoti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belgilari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3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biznesning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iqtisodiyotini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rivojlantirishdagi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o’rni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tadbirkorlik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faoliyatining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asosi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Default="001A256D" w:rsidP="005C7C85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w:anchor="_bookmark3" w:history="1">
        <w:proofErr w:type="spellStart"/>
        <w:r w:rsidR="00571853" w:rsidRPr="00571853">
          <w:rPr>
            <w:rFonts w:ascii="Times New Roman" w:hAnsi="Times New Roman" w:cs="Times New Roman"/>
            <w:sz w:val="28"/>
            <w:szCs w:val="28"/>
            <w:lang w:val="en-US"/>
          </w:rPr>
          <w:t>Tashqi</w:t>
        </w:r>
        <w:proofErr w:type="spellEnd"/>
        <w:r w:rsidR="00571853" w:rsidRPr="00571853">
          <w:rPr>
            <w:rFonts w:ascii="Times New Roman" w:hAnsi="Times New Roman" w:cs="Times New Roman"/>
            <w:spacing w:val="-3"/>
            <w:sz w:val="28"/>
            <w:szCs w:val="28"/>
            <w:lang w:val="en-US"/>
          </w:rPr>
          <w:t xml:space="preserve"> </w:t>
        </w:r>
        <w:proofErr w:type="spellStart"/>
        <w:r w:rsidR="00571853" w:rsidRPr="00571853">
          <w:rPr>
            <w:rFonts w:ascii="Times New Roman" w:hAnsi="Times New Roman" w:cs="Times New Roman"/>
            <w:sz w:val="28"/>
            <w:szCs w:val="28"/>
            <w:lang w:val="en-US"/>
          </w:rPr>
          <w:t>muhit</w:t>
        </w:r>
        <w:proofErr w:type="spellEnd"/>
        <w:r w:rsidR="00571853" w:rsidRPr="00571853">
          <w:rPr>
            <w:rFonts w:ascii="Times New Roman" w:hAnsi="Times New Roman" w:cs="Times New Roman"/>
            <w:spacing w:val="2"/>
            <w:sz w:val="28"/>
            <w:szCs w:val="28"/>
            <w:lang w:val="en-US"/>
          </w:rPr>
          <w:t xml:space="preserve"> </w:t>
        </w:r>
        <w:proofErr w:type="spellStart"/>
        <w:proofErr w:type="gramStart"/>
        <w:r w:rsidR="00571853" w:rsidRPr="00571853">
          <w:rPr>
            <w:rFonts w:ascii="Times New Roman" w:hAnsi="Times New Roman" w:cs="Times New Roman"/>
            <w:sz w:val="28"/>
            <w:szCs w:val="28"/>
            <w:lang w:val="en-US"/>
          </w:rPr>
          <w:t>omillari.PEST</w:t>
        </w:r>
        <w:proofErr w:type="spellEnd"/>
        <w:proofErr w:type="gramEnd"/>
        <w:r w:rsidR="00571853" w:rsidRPr="00571853">
          <w:rPr>
            <w:rFonts w:ascii="Times New Roman" w:hAnsi="Times New Roman" w:cs="Times New Roman"/>
            <w:spacing w:val="-6"/>
            <w:sz w:val="28"/>
            <w:szCs w:val="28"/>
            <w:lang w:val="en-US"/>
          </w:rPr>
          <w:t xml:space="preserve"> </w:t>
        </w:r>
        <w:proofErr w:type="spellStart"/>
        <w:r w:rsidR="00571853" w:rsidRPr="00571853">
          <w:rPr>
            <w:rFonts w:ascii="Times New Roman" w:hAnsi="Times New Roman" w:cs="Times New Roman"/>
            <w:sz w:val="28"/>
            <w:szCs w:val="28"/>
            <w:lang w:val="en-US"/>
          </w:rPr>
          <w:t>tahlil</w:t>
        </w:r>
        <w:proofErr w:type="spellEnd"/>
      </w:hyperlink>
      <w:r w:rsidR="00571853" w:rsidRPr="005718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1853" w:rsidRPr="00571853" w:rsidRDefault="001A256D" w:rsidP="005C7C85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w:anchor="_bookmark4" w:history="1">
        <w:proofErr w:type="spellStart"/>
        <w:r w:rsidR="00571853" w:rsidRPr="00571853">
          <w:rPr>
            <w:rFonts w:ascii="Times New Roman" w:hAnsi="Times New Roman" w:cs="Times New Roman"/>
            <w:sz w:val="28"/>
            <w:szCs w:val="28"/>
            <w:lang w:val="en-US"/>
          </w:rPr>
          <w:t>Raqobat</w:t>
        </w:r>
        <w:proofErr w:type="spellEnd"/>
        <w:r w:rsidR="00571853" w:rsidRPr="00571853">
          <w:rPr>
            <w:rFonts w:ascii="Times New Roman" w:hAnsi="Times New Roman" w:cs="Times New Roman"/>
            <w:spacing w:val="-5"/>
            <w:sz w:val="28"/>
            <w:szCs w:val="28"/>
            <w:lang w:val="en-US"/>
          </w:rPr>
          <w:t xml:space="preserve"> </w:t>
        </w:r>
        <w:proofErr w:type="spellStart"/>
        <w:r w:rsidR="00571853" w:rsidRPr="00571853">
          <w:rPr>
            <w:rFonts w:ascii="Times New Roman" w:hAnsi="Times New Roman" w:cs="Times New Roman"/>
            <w:sz w:val="28"/>
            <w:szCs w:val="28"/>
            <w:lang w:val="en-US"/>
          </w:rPr>
          <w:t>tushunchasi</w:t>
        </w:r>
        <w:proofErr w:type="spellEnd"/>
        <w:r w:rsidR="00571853" w:rsidRPr="00571853">
          <w:rPr>
            <w:rFonts w:ascii="Times New Roman" w:hAnsi="Times New Roman" w:cs="Times New Roman"/>
            <w:sz w:val="28"/>
            <w:szCs w:val="28"/>
            <w:lang w:val="en-US"/>
          </w:rPr>
          <w:t xml:space="preserve">. </w:t>
        </w:r>
      </w:hyperlink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ustunliklarining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M.  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Porterning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beshta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pacing w:val="-3"/>
          <w:sz w:val="28"/>
          <w:szCs w:val="28"/>
          <w:lang w:val="en-US"/>
        </w:rPr>
        <w:t>raqobat</w:t>
      </w:r>
      <w:proofErr w:type="spellEnd"/>
      <w:r w:rsidRPr="0079687B">
        <w:rPr>
          <w:rFonts w:ascii="Times New Roman" w:hAnsi="Times New Roman" w:cs="Times New Roman"/>
          <w:spacing w:val="-19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pacing w:val="-2"/>
          <w:sz w:val="28"/>
          <w:szCs w:val="28"/>
          <w:lang w:val="en-US"/>
        </w:rPr>
        <w:t>kuchlari</w:t>
      </w:r>
      <w:proofErr w:type="spellEnd"/>
      <w:r w:rsidRPr="0079687B">
        <w:rPr>
          <w:rFonts w:ascii="Times New Roman" w:hAnsi="Times New Roman" w:cs="Times New Roman"/>
          <w:spacing w:val="-2"/>
          <w:sz w:val="28"/>
          <w:szCs w:val="28"/>
          <w:lang w:val="en-US"/>
        </w:rPr>
        <w:t>.</w:t>
      </w:r>
      <w:r w:rsidRPr="0079687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969" w:hanging="720"/>
        <w:jc w:val="both"/>
        <w:rPr>
          <w:rFonts w:ascii="Times New Roman" w:hAnsi="Times New Roman" w:cs="Times New Roman"/>
          <w:color w:val="404040"/>
          <w:sz w:val="28"/>
          <w:szCs w:val="28"/>
          <w:lang w:val="ms-MY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faoliyatida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rejalashtirishning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o’rni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969" w:hanging="720"/>
        <w:jc w:val="both"/>
        <w:rPr>
          <w:rFonts w:ascii="Times New Roman" w:hAnsi="Times New Roman" w:cs="Times New Roman"/>
          <w:color w:val="404040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>Rejalashtirish tamoyilari</w:t>
      </w:r>
      <w:r w:rsidRPr="0079687B">
        <w:rPr>
          <w:rFonts w:ascii="Times New Roman" w:hAnsi="Times New Roman" w:cs="Times New Roman"/>
          <w:i/>
          <w:color w:val="404040"/>
          <w:sz w:val="28"/>
          <w:szCs w:val="28"/>
          <w:lang w:val="ms-MY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969" w:hanging="720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lastRenderedPageBreak/>
        <w:t xml:space="preserve">Korxona rejalashtirishning ob’ekti sifatida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before="240" w:after="13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>Strategik rejalashtirish mohiyati va vazifalari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Strategiya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jarayon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rejaga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qo’yiladigan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talablar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tayyorlash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tuzilmasi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Rezyumeni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yoritish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tahlilning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unda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proofErr w:type="gramStart"/>
      <w:r w:rsidRPr="0079687B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79687B">
        <w:rPr>
          <w:rFonts w:ascii="Times New Roman" w:hAnsi="Times New Roman" w:cs="Times New Roman"/>
          <w:sz w:val="28"/>
          <w:szCs w:val="28"/>
          <w:lang w:val="en-US"/>
        </w:rPr>
        <w:t>llaniladigan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usullar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5"/>
        <w:numPr>
          <w:ilvl w:val="0"/>
          <w:numId w:val="15"/>
        </w:numPr>
        <w:tabs>
          <w:tab w:val="clear" w:pos="720"/>
          <w:tab w:val="num" w:pos="567"/>
        </w:tabs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faoliyatining</w:t>
      </w:r>
      <w:proofErr w:type="spellEnd"/>
      <w:r w:rsidRPr="0079687B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r w:rsidRPr="0079687B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79687B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r w:rsidRPr="0079687B">
        <w:rPr>
          <w:rFonts w:ascii="Times New Roman" w:hAnsi="Times New Roman" w:cs="Times New Roman"/>
          <w:sz w:val="28"/>
          <w:szCs w:val="28"/>
          <w:lang w:val="en-US"/>
        </w:rPr>
        <w:t>—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9687B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w:anchor="_bookmark7" w:history="1"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Mahsulot</w:t>
        </w:r>
        <w:proofErr w:type="spellEnd"/>
        <w:r w:rsidRPr="0079687B">
          <w:rPr>
            <w:rFonts w:ascii="Times New Roman" w:hAnsi="Times New Roman" w:cs="Times New Roman"/>
            <w:spacing w:val="28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ishlab</w:t>
        </w:r>
        <w:proofErr w:type="spellEnd"/>
        <w:r w:rsidRPr="0079687B">
          <w:rPr>
            <w:rFonts w:ascii="Times New Roman" w:hAnsi="Times New Roman" w:cs="Times New Roman"/>
            <w:spacing w:val="30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chiqarish</w:t>
        </w:r>
        <w:proofErr w:type="spellEnd"/>
        <w:r w:rsidRPr="0079687B">
          <w:rPr>
            <w:rFonts w:ascii="Times New Roman" w:hAnsi="Times New Roman" w:cs="Times New Roman"/>
            <w:spacing w:val="21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xarajatlar</w:t>
        </w:r>
        <w:proofErr w:type="spellEnd"/>
        <w:r w:rsidRPr="0079687B">
          <w:rPr>
            <w:rFonts w:ascii="Times New Roman" w:hAnsi="Times New Roman" w:cs="Times New Roman"/>
            <w:spacing w:val="13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va</w:t>
        </w:r>
        <w:proofErr w:type="spellEnd"/>
        <w:r w:rsidRPr="0079687B">
          <w:rPr>
            <w:rFonts w:ascii="Times New Roman" w:hAnsi="Times New Roman" w:cs="Times New Roman"/>
            <w:spacing w:val="23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ularning</w:t>
        </w:r>
        <w:proofErr w:type="spellEnd"/>
        <w:r w:rsidRPr="0079687B">
          <w:rPr>
            <w:rFonts w:ascii="Times New Roman" w:hAnsi="Times New Roman" w:cs="Times New Roman"/>
            <w:spacing w:val="21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tarkibi</w:t>
        </w:r>
        <w:proofErr w:type="spellEnd"/>
      </w:hyperlink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3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rejasining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79687B">
        <w:rPr>
          <w:rFonts w:ascii="Times New Roman" w:hAnsi="Times New Roman" w:cs="Times New Roman"/>
          <w:i/>
          <w:color w:val="404040"/>
          <w:sz w:val="28"/>
          <w:szCs w:val="28"/>
          <w:lang w:val="ms-MY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Mahsulotga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79687B">
        <w:rPr>
          <w:rFonts w:ascii="Times New Roman" w:hAnsi="Times New Roman" w:cs="Times New Roman"/>
          <w:i/>
          <w:color w:val="404040"/>
          <w:sz w:val="28"/>
          <w:szCs w:val="28"/>
          <w:lang w:val="ms-MY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adjustRightInd w:val="0"/>
        <w:spacing w:after="160" w:line="259" w:lineRule="auto"/>
        <w:ind w:right="53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rejasining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vazifasi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adjustRightInd w:val="0"/>
        <w:spacing w:after="160" w:line="259" w:lineRule="auto"/>
        <w:ind w:right="53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dasturini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970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rejasi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ko’rsatkichlar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970" w:hanging="720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>Korxona xodimlari ish haqi tarkibi va tuzilmasi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 xml:space="preserve">Korxonada mehnatga haq to’lash fondini rejalashtirish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 xml:space="preserve">Mahsulot tannarxi to’g’risida tushuncha va xarajatlarning turkumlanishi </w:t>
      </w:r>
    </w:p>
    <w:p w:rsidR="001026C0" w:rsidRPr="001026C0" w:rsidRDefault="00571853" w:rsidP="00291DEC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26C0">
        <w:rPr>
          <w:rFonts w:ascii="Times New Roman" w:hAnsi="Times New Roman" w:cs="Times New Roman"/>
          <w:sz w:val="28"/>
          <w:szCs w:val="28"/>
          <w:lang w:val="ms-MY"/>
        </w:rPr>
        <w:t xml:space="preserve">Ishlab chiqarish xarajatlarini rejalashtirish </w:t>
      </w:r>
    </w:p>
    <w:p w:rsidR="00571853" w:rsidRPr="001026C0" w:rsidRDefault="001A256D" w:rsidP="00291DEC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w:anchor="_bookmark16" w:history="1">
        <w:proofErr w:type="spellStart"/>
        <w:r w:rsidR="00571853" w:rsidRPr="001026C0">
          <w:rPr>
            <w:rFonts w:ascii="Times New Roman" w:hAnsi="Times New Roman" w:cs="Times New Roman"/>
            <w:sz w:val="28"/>
            <w:szCs w:val="28"/>
            <w:lang w:val="en-US"/>
          </w:rPr>
          <w:t>Diversifikatsiya</w:t>
        </w:r>
        <w:proofErr w:type="spellEnd"/>
        <w:r w:rsidR="00571853" w:rsidRPr="001026C0">
          <w:rPr>
            <w:rFonts w:ascii="Times New Roman" w:hAnsi="Times New Roman" w:cs="Times New Roman"/>
            <w:spacing w:val="8"/>
            <w:sz w:val="28"/>
            <w:szCs w:val="28"/>
            <w:lang w:val="en-US"/>
          </w:rPr>
          <w:t xml:space="preserve"> </w:t>
        </w:r>
        <w:proofErr w:type="spellStart"/>
        <w:r w:rsidR="00571853" w:rsidRPr="001026C0">
          <w:rPr>
            <w:rFonts w:ascii="Times New Roman" w:hAnsi="Times New Roman" w:cs="Times New Roman"/>
            <w:sz w:val="28"/>
            <w:szCs w:val="28"/>
            <w:lang w:val="en-US"/>
          </w:rPr>
          <w:t>tushunchasi</w:t>
        </w:r>
        <w:proofErr w:type="spellEnd"/>
        <w:r w:rsidR="00571853" w:rsidRPr="001026C0">
          <w:rPr>
            <w:rFonts w:ascii="Times New Roman" w:hAnsi="Times New Roman" w:cs="Times New Roman"/>
            <w:spacing w:val="12"/>
            <w:sz w:val="28"/>
            <w:szCs w:val="28"/>
            <w:lang w:val="en-US"/>
          </w:rPr>
          <w:t xml:space="preserve"> </w:t>
        </w:r>
        <w:proofErr w:type="spellStart"/>
        <w:r w:rsidR="00571853" w:rsidRPr="001026C0">
          <w:rPr>
            <w:rFonts w:ascii="Times New Roman" w:hAnsi="Times New Roman" w:cs="Times New Roman"/>
            <w:sz w:val="28"/>
            <w:szCs w:val="28"/>
            <w:lang w:val="en-US"/>
          </w:rPr>
          <w:t>va</w:t>
        </w:r>
        <w:proofErr w:type="spellEnd"/>
        <w:r w:rsidR="00571853" w:rsidRPr="001026C0">
          <w:rPr>
            <w:rFonts w:ascii="Times New Roman" w:hAnsi="Times New Roman" w:cs="Times New Roman"/>
            <w:spacing w:val="18"/>
            <w:sz w:val="28"/>
            <w:szCs w:val="28"/>
            <w:lang w:val="en-US"/>
          </w:rPr>
          <w:t xml:space="preserve"> </w:t>
        </w:r>
        <w:proofErr w:type="spellStart"/>
        <w:r w:rsidR="00571853" w:rsidRPr="001026C0">
          <w:rPr>
            <w:rFonts w:ascii="Times New Roman" w:hAnsi="Times New Roman" w:cs="Times New Roman"/>
            <w:sz w:val="28"/>
            <w:szCs w:val="28"/>
            <w:lang w:val="en-US"/>
          </w:rPr>
          <w:t>uning</w:t>
        </w:r>
        <w:proofErr w:type="spellEnd"/>
        <w:r w:rsidR="00571853" w:rsidRPr="001026C0">
          <w:rPr>
            <w:rFonts w:ascii="Times New Roman" w:hAnsi="Times New Roman" w:cs="Times New Roman"/>
            <w:spacing w:val="19"/>
            <w:sz w:val="28"/>
            <w:szCs w:val="28"/>
            <w:lang w:val="en-US"/>
          </w:rPr>
          <w:t xml:space="preserve"> </w:t>
        </w:r>
        <w:proofErr w:type="spellStart"/>
        <w:r w:rsidR="00571853" w:rsidRPr="001026C0">
          <w:rPr>
            <w:rFonts w:ascii="Times New Roman" w:hAnsi="Times New Roman" w:cs="Times New Roman"/>
            <w:sz w:val="28"/>
            <w:szCs w:val="28"/>
            <w:lang w:val="en-US"/>
          </w:rPr>
          <w:t>mohiyati</w:t>
        </w:r>
        <w:proofErr w:type="spellEnd"/>
      </w:hyperlink>
    </w:p>
    <w:p w:rsidR="00571853" w:rsidRPr="0079687B" w:rsidRDefault="00571853" w:rsidP="00571853">
      <w:pPr>
        <w:pStyle w:val="a5"/>
        <w:numPr>
          <w:ilvl w:val="0"/>
          <w:numId w:val="15"/>
        </w:numPr>
        <w:tabs>
          <w:tab w:val="clear" w:pos="720"/>
          <w:tab w:val="num" w:pos="567"/>
        </w:tabs>
        <w:ind w:right="1132" w:hanging="720"/>
        <w:jc w:val="both"/>
        <w:rPr>
          <w:rFonts w:ascii="Times New Roman" w:hAnsi="Times New Roman" w:cs="Times New Roman"/>
          <w:spacing w:val="28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Diversifikatsiya</w:t>
      </w:r>
      <w:proofErr w:type="spellEnd"/>
      <w:r w:rsidRPr="0079687B">
        <w:rPr>
          <w:rFonts w:ascii="Times New Roman" w:hAnsi="Times New Roman" w:cs="Times New Roman"/>
          <w:spacing w:val="18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9687B">
        <w:rPr>
          <w:rFonts w:ascii="Times New Roman" w:hAnsi="Times New Roman" w:cs="Times New Roman"/>
          <w:spacing w:val="28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5"/>
        <w:numPr>
          <w:ilvl w:val="0"/>
          <w:numId w:val="15"/>
        </w:numPr>
        <w:tabs>
          <w:tab w:val="clear" w:pos="720"/>
          <w:tab w:val="num" w:pos="567"/>
        </w:tabs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Oldinga</w:t>
      </w:r>
      <w:proofErr w:type="spellEnd"/>
      <w:r w:rsidRPr="0079687B">
        <w:rPr>
          <w:rFonts w:ascii="Times New Roman" w:hAnsi="Times New Roman" w:cs="Times New Roman"/>
          <w:spacing w:val="12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orqaga</w:t>
      </w:r>
      <w:proofErr w:type="spellEnd"/>
      <w:r w:rsidRPr="0079687B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integratsiya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Birlashuvlarning</w:t>
      </w:r>
      <w:proofErr w:type="spellEnd"/>
      <w:r w:rsidRPr="0079687B">
        <w:rPr>
          <w:rFonts w:ascii="Times New Roman" w:hAnsi="Times New Roman" w:cs="Times New Roman"/>
          <w:spacing w:val="46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9687B">
        <w:rPr>
          <w:rFonts w:ascii="Times New Roman" w:hAnsi="Times New Roman" w:cs="Times New Roman"/>
          <w:spacing w:val="47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shakllari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9687B">
        <w:rPr>
          <w:rFonts w:ascii="Times New Roman" w:hAnsi="Times New Roman" w:cs="Times New Roman"/>
          <w:spacing w:val="54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Yutilish</w:t>
      </w:r>
      <w:proofErr w:type="spellEnd"/>
      <w:r w:rsidRPr="0079687B">
        <w:rPr>
          <w:rFonts w:ascii="Times New Roman" w:hAnsi="Times New Roman" w:cs="Times New Roman"/>
          <w:spacing w:val="44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qo'shilishlar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1A256D" w:rsidP="00571853">
      <w:pPr>
        <w:pStyle w:val="a5"/>
        <w:numPr>
          <w:ilvl w:val="0"/>
          <w:numId w:val="15"/>
        </w:numPr>
        <w:tabs>
          <w:tab w:val="clear" w:pos="720"/>
          <w:tab w:val="num" w:pos="567"/>
        </w:tabs>
        <w:ind w:right="299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w:anchor="_bookmark17" w:history="1">
        <w:proofErr w:type="spellStart"/>
        <w:r w:rsidR="00571853" w:rsidRPr="0079687B">
          <w:rPr>
            <w:rFonts w:ascii="Times New Roman" w:hAnsi="Times New Roman" w:cs="Times New Roman"/>
            <w:sz w:val="28"/>
            <w:szCs w:val="28"/>
            <w:lang w:val="en-US"/>
          </w:rPr>
          <w:t>Xavfning</w:t>
        </w:r>
        <w:proofErr w:type="spellEnd"/>
        <w:r w:rsidR="00571853" w:rsidRPr="0079687B">
          <w:rPr>
            <w:rFonts w:ascii="Times New Roman" w:hAnsi="Times New Roman" w:cs="Times New Roman"/>
            <w:spacing w:val="20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rFonts w:ascii="Times New Roman" w:hAnsi="Times New Roman" w:cs="Times New Roman"/>
            <w:sz w:val="28"/>
            <w:szCs w:val="28"/>
            <w:lang w:val="en-US"/>
          </w:rPr>
          <w:t>pasayishi</w:t>
        </w:r>
        <w:proofErr w:type="spellEnd"/>
        <w:r w:rsidR="00571853" w:rsidRPr="0079687B">
          <w:rPr>
            <w:rFonts w:ascii="Times New Roman" w:hAnsi="Times New Roman" w:cs="Times New Roman"/>
            <w:sz w:val="28"/>
            <w:szCs w:val="28"/>
            <w:lang w:val="en-US"/>
          </w:rPr>
          <w:t>,</w:t>
        </w:r>
        <w:r w:rsidR="00571853" w:rsidRPr="0079687B">
          <w:rPr>
            <w:rFonts w:ascii="Times New Roman" w:hAnsi="Times New Roman" w:cs="Times New Roman"/>
            <w:spacing w:val="20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rFonts w:ascii="Times New Roman" w:hAnsi="Times New Roman" w:cs="Times New Roman"/>
            <w:sz w:val="28"/>
            <w:szCs w:val="28"/>
            <w:lang w:val="en-US"/>
          </w:rPr>
          <w:t>diversifikatsiyalashgan</w:t>
        </w:r>
        <w:proofErr w:type="spellEnd"/>
        <w:r w:rsidR="00571853" w:rsidRPr="0079687B">
          <w:rPr>
            <w:rFonts w:ascii="Times New Roman" w:hAnsi="Times New Roman" w:cs="Times New Roman"/>
            <w:spacing w:val="23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rFonts w:ascii="Times New Roman" w:hAnsi="Times New Roman" w:cs="Times New Roman"/>
            <w:spacing w:val="23"/>
            <w:sz w:val="28"/>
            <w:szCs w:val="28"/>
            <w:lang w:val="en-US"/>
          </w:rPr>
          <w:t>k</w:t>
        </w:r>
        <w:r w:rsidR="00571853" w:rsidRPr="0079687B">
          <w:rPr>
            <w:rFonts w:ascii="Times New Roman" w:hAnsi="Times New Roman" w:cs="Times New Roman"/>
            <w:sz w:val="28"/>
            <w:szCs w:val="28"/>
            <w:lang w:val="en-US"/>
          </w:rPr>
          <w:t>orxonalar</w:t>
        </w:r>
        <w:proofErr w:type="spellEnd"/>
      </w:hyperlink>
    </w:p>
    <w:p w:rsidR="00571853" w:rsidRPr="0079687B" w:rsidRDefault="001A256D" w:rsidP="00571853">
      <w:pPr>
        <w:pStyle w:val="a5"/>
        <w:numPr>
          <w:ilvl w:val="0"/>
          <w:numId w:val="15"/>
        </w:numPr>
        <w:tabs>
          <w:tab w:val="clear" w:pos="720"/>
          <w:tab w:val="num" w:pos="567"/>
        </w:tabs>
        <w:ind w:right="299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w:anchor="_bookmark18" w:history="1">
        <w:proofErr w:type="spellStart"/>
        <w:r w:rsidR="00571853" w:rsidRPr="0079687B">
          <w:rPr>
            <w:rFonts w:ascii="Times New Roman" w:hAnsi="Times New Roman" w:cs="Times New Roman"/>
            <w:sz w:val="28"/>
            <w:szCs w:val="28"/>
            <w:lang w:val="en-US"/>
          </w:rPr>
          <w:t>Diversifikatsiyaning</w:t>
        </w:r>
        <w:proofErr w:type="spellEnd"/>
        <w:r w:rsidR="00571853" w:rsidRPr="0079687B">
          <w:rPr>
            <w:rFonts w:ascii="Times New Roman" w:hAnsi="Times New Roman" w:cs="Times New Roman"/>
            <w:spacing w:val="19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rFonts w:ascii="Times New Roman" w:hAnsi="Times New Roman" w:cs="Times New Roman"/>
            <w:sz w:val="28"/>
            <w:szCs w:val="28"/>
            <w:lang w:val="en-US"/>
          </w:rPr>
          <w:t>afzalliklari</w:t>
        </w:r>
        <w:proofErr w:type="spellEnd"/>
        <w:r w:rsidR="00571853" w:rsidRPr="0079687B">
          <w:rPr>
            <w:rFonts w:ascii="Times New Roman" w:hAnsi="Times New Roman" w:cs="Times New Roman"/>
            <w:spacing w:val="79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rFonts w:ascii="Times New Roman" w:hAnsi="Times New Roman" w:cs="Times New Roman"/>
            <w:sz w:val="28"/>
            <w:szCs w:val="28"/>
            <w:lang w:val="en-US"/>
          </w:rPr>
          <w:t>va</w:t>
        </w:r>
        <w:proofErr w:type="spellEnd"/>
        <w:r w:rsidR="00571853" w:rsidRPr="0079687B">
          <w:rPr>
            <w:rFonts w:ascii="Times New Roman" w:hAnsi="Times New Roman" w:cs="Times New Roman"/>
            <w:spacing w:val="21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rFonts w:ascii="Times New Roman" w:hAnsi="Times New Roman" w:cs="Times New Roman"/>
            <w:sz w:val="28"/>
            <w:szCs w:val="28"/>
            <w:lang w:val="en-US"/>
          </w:rPr>
          <w:t>kamchiliklari</w:t>
        </w:r>
        <w:proofErr w:type="spellEnd"/>
      </w:hyperlink>
      <w:r w:rsidR="00571853"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6234AB" w:rsidRDefault="001A256D" w:rsidP="00571853">
      <w:pPr>
        <w:pStyle w:val="af1"/>
        <w:numPr>
          <w:ilvl w:val="0"/>
          <w:numId w:val="15"/>
        </w:numPr>
        <w:tabs>
          <w:tab w:val="clear" w:pos="720"/>
          <w:tab w:val="num" w:pos="567"/>
        </w:tabs>
        <w:spacing w:before="0" w:beforeAutospacing="0" w:after="0" w:afterAutospacing="0"/>
        <w:ind w:hanging="720"/>
        <w:jc w:val="both"/>
        <w:rPr>
          <w:sz w:val="28"/>
          <w:szCs w:val="28"/>
          <w:lang w:val="en-US"/>
        </w:rPr>
      </w:pPr>
      <w:hyperlink w:anchor="_bookmark14" w:history="1">
        <w:proofErr w:type="spellStart"/>
        <w:r w:rsidR="00571853" w:rsidRPr="0079687B">
          <w:rPr>
            <w:sz w:val="28"/>
            <w:szCs w:val="28"/>
            <w:lang w:val="en-US"/>
          </w:rPr>
          <w:t>Tadbirkorlik</w:t>
        </w:r>
        <w:proofErr w:type="spellEnd"/>
        <w:r w:rsidR="00571853" w:rsidRPr="0079687B">
          <w:rPr>
            <w:spacing w:val="30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sz w:val="28"/>
            <w:szCs w:val="28"/>
            <w:lang w:val="en-US"/>
          </w:rPr>
          <w:t>tavakkalchiligini</w:t>
        </w:r>
        <w:proofErr w:type="spellEnd"/>
        <w:r w:rsidR="00571853" w:rsidRPr="0079687B">
          <w:rPr>
            <w:spacing w:val="52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sz w:val="28"/>
            <w:szCs w:val="28"/>
            <w:lang w:val="en-US"/>
          </w:rPr>
          <w:t>hisobga</w:t>
        </w:r>
        <w:proofErr w:type="spellEnd"/>
        <w:r w:rsidR="00571853" w:rsidRPr="0079687B">
          <w:rPr>
            <w:spacing w:val="47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sz w:val="28"/>
            <w:szCs w:val="28"/>
            <w:lang w:val="en-US"/>
          </w:rPr>
          <w:t>olgan</w:t>
        </w:r>
        <w:proofErr w:type="spellEnd"/>
        <w:r w:rsidR="00571853" w:rsidRPr="0079687B">
          <w:rPr>
            <w:spacing w:val="73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sz w:val="28"/>
            <w:szCs w:val="28"/>
            <w:lang w:val="en-US"/>
          </w:rPr>
          <w:t>holda</w:t>
        </w:r>
        <w:proofErr w:type="spellEnd"/>
      </w:hyperlink>
      <w:r w:rsidR="00571853" w:rsidRPr="0079687B">
        <w:rPr>
          <w:sz w:val="28"/>
          <w:szCs w:val="28"/>
          <w:lang w:val="en-US"/>
        </w:rPr>
        <w:t xml:space="preserve"> b</w:t>
      </w:r>
      <w:hyperlink w:anchor="_bookmark14" w:history="1">
        <w:r w:rsidR="00571853" w:rsidRPr="0079687B">
          <w:rPr>
            <w:sz w:val="28"/>
            <w:szCs w:val="28"/>
            <w:lang w:val="az"/>
          </w:rPr>
          <w:t>iznes-tarmoqlarni</w:t>
        </w:r>
        <w:r w:rsidR="00571853" w:rsidRPr="0079687B">
          <w:rPr>
            <w:spacing w:val="8"/>
            <w:sz w:val="28"/>
            <w:szCs w:val="28"/>
            <w:lang w:val="az"/>
          </w:rPr>
          <w:t xml:space="preserve"> </w:t>
        </w:r>
        <w:r w:rsidR="00571853" w:rsidRPr="0079687B">
          <w:rPr>
            <w:sz w:val="28"/>
            <w:szCs w:val="28"/>
            <w:lang w:val="az"/>
          </w:rPr>
          <w:t>aniqlashtirish</w:t>
        </w:r>
      </w:hyperlink>
    </w:p>
    <w:p w:rsidR="006234A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Bozor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iqtisodiyoti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sharoitida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rejalashtirish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bashoratlash</w:t>
      </w:r>
      <w:proofErr w:type="spellEnd"/>
    </w:p>
    <w:p w:rsidR="00571853" w:rsidRP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71853">
        <w:rPr>
          <w:rFonts w:ascii="Times New Roman" w:hAnsi="Times New Roman" w:cs="Times New Roman"/>
          <w:sz w:val="28"/>
          <w:szCs w:val="28"/>
        </w:rPr>
        <w:t>Rejalashtirishning</w:t>
      </w:r>
      <w:proofErr w:type="spellEnd"/>
      <w:r w:rsidRPr="00571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853">
        <w:rPr>
          <w:rFonts w:ascii="Times New Roman" w:hAnsi="Times New Roman" w:cs="Times New Roman"/>
          <w:sz w:val="28"/>
          <w:szCs w:val="28"/>
        </w:rPr>
        <w:t>normativ</w:t>
      </w:r>
      <w:proofErr w:type="spellEnd"/>
      <w:r w:rsidRPr="00571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853">
        <w:rPr>
          <w:rFonts w:ascii="Times New Roman" w:hAnsi="Times New Roman" w:cs="Times New Roman"/>
          <w:sz w:val="28"/>
          <w:szCs w:val="28"/>
        </w:rPr>
        <w:t>asoslari</w:t>
      </w:r>
      <w:proofErr w:type="spellEnd"/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Korxona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faoliyatida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biznes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rejalashtirish</w:t>
      </w:r>
      <w:proofErr w:type="spellEnd"/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Biznes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rejaning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m</w:t>
      </w:r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arketing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rejasi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bulimi</w:t>
      </w:r>
      <w:proofErr w:type="spellEnd"/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Biznes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rejaning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</w:t>
      </w:r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shlab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chiqarish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rejasi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bo‘</w:t>
      </w:r>
      <w:proofErr w:type="gram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limi</w:t>
      </w:r>
      <w:proofErr w:type="spellEnd"/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Tashkiliy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xodimlarga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talabni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rejalashtirish</w:t>
      </w:r>
      <w:proofErr w:type="spellEnd"/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Korxonada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xarajatlarni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rejalashtirish</w:t>
      </w:r>
      <w:proofErr w:type="spellEnd"/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Biznes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madaniyati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Tannarx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unga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ta’sir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qiluvchi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omillar</w:t>
      </w:r>
      <w:proofErr w:type="spellEnd"/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 w:line="20" w:lineRule="atLeast"/>
        <w:ind w:hanging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z-Cyrl-UZ"/>
        </w:rPr>
      </w:pPr>
      <w:r w:rsidRPr="0079687B">
        <w:rPr>
          <w:rFonts w:ascii="Times New Roman" w:hAnsi="Times New Roman" w:cs="Times New Roman"/>
          <w:sz w:val="28"/>
          <w:szCs w:val="28"/>
          <w:lang w:val="uz-Cyrl-UZ"/>
        </w:rPr>
        <w:t>Tashkiliy strukturalarni loyihalashtirish.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0" w:lineRule="atLeast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9687B">
        <w:rPr>
          <w:rFonts w:ascii="Times New Roman" w:eastAsia="Calibri" w:hAnsi="Times New Roman" w:cs="Times New Roman"/>
          <w:sz w:val="28"/>
          <w:szCs w:val="28"/>
          <w:lang w:val="uz-Latn-UZ"/>
        </w:rPr>
        <w:t xml:space="preserve">Tashkilotlar faoliyatini </w:t>
      </w:r>
      <w:r w:rsidRPr="0079687B">
        <w:rPr>
          <w:rFonts w:ascii="Times New Roman" w:eastAsia="Calibri" w:hAnsi="Times New Roman" w:cs="Times New Roman"/>
          <w:sz w:val="28"/>
          <w:szCs w:val="28"/>
          <w:lang w:val="uz-Cyrl-UZ"/>
        </w:rPr>
        <w:t>turkumlashtirish.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0" w:lineRule="atLeast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val="uz-Latn-UZ"/>
        </w:rPr>
      </w:pPr>
      <w:r w:rsidRPr="0079687B">
        <w:rPr>
          <w:rFonts w:ascii="Times New Roman" w:eastAsia="Calibri" w:hAnsi="Times New Roman" w:cs="Times New Roman"/>
          <w:sz w:val="28"/>
          <w:szCs w:val="28"/>
          <w:lang w:val="uz-Latn-UZ"/>
        </w:rPr>
        <w:t xml:space="preserve">Tashkilotlar tushunchasi va ularning tavsifi.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0" w:lineRule="atLeast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>Tashkilotlarni</w:t>
      </w:r>
      <w:proofErr w:type="spellEnd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>rivojlanishidagi</w:t>
      </w:r>
      <w:proofErr w:type="spellEnd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>zamonaviy</w:t>
      </w:r>
      <w:proofErr w:type="spellEnd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>tendensiyalar</w:t>
      </w:r>
      <w:proofErr w:type="spellEnd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</w:p>
    <w:p w:rsidR="00571853" w:rsidRPr="00571853" w:rsidRDefault="00571853" w:rsidP="00571853">
      <w:pPr>
        <w:pStyle w:val="a8"/>
        <w:tabs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sectPr w:rsidR="00571853" w:rsidRPr="00571853" w:rsidSect="00836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56D" w:rsidRDefault="001A256D" w:rsidP="00D24167">
      <w:pPr>
        <w:spacing w:after="0" w:line="240" w:lineRule="auto"/>
      </w:pPr>
      <w:r>
        <w:separator/>
      </w:r>
    </w:p>
  </w:endnote>
  <w:endnote w:type="continuationSeparator" w:id="0">
    <w:p w:rsidR="001A256D" w:rsidRDefault="001A256D" w:rsidP="00D2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56D" w:rsidRDefault="001A256D" w:rsidP="00D24167">
      <w:pPr>
        <w:spacing w:after="0" w:line="240" w:lineRule="auto"/>
      </w:pPr>
      <w:r>
        <w:separator/>
      </w:r>
    </w:p>
  </w:footnote>
  <w:footnote w:type="continuationSeparator" w:id="0">
    <w:p w:rsidR="001A256D" w:rsidRDefault="001A256D" w:rsidP="00D24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3313"/>
    <w:multiLevelType w:val="multilevel"/>
    <w:tmpl w:val="286C38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E4629"/>
    <w:multiLevelType w:val="multilevel"/>
    <w:tmpl w:val="BA783C5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539DD"/>
    <w:multiLevelType w:val="multilevel"/>
    <w:tmpl w:val="29643D1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34165"/>
    <w:multiLevelType w:val="multilevel"/>
    <w:tmpl w:val="188E5CA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D0B2C"/>
    <w:multiLevelType w:val="multilevel"/>
    <w:tmpl w:val="AAEEF88C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35D6D"/>
    <w:multiLevelType w:val="multilevel"/>
    <w:tmpl w:val="D56AEFB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7C223F"/>
    <w:multiLevelType w:val="multilevel"/>
    <w:tmpl w:val="1478A49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0D1D5C"/>
    <w:multiLevelType w:val="multilevel"/>
    <w:tmpl w:val="19E6F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241165"/>
    <w:multiLevelType w:val="hybridMultilevel"/>
    <w:tmpl w:val="DF66FA2C"/>
    <w:lvl w:ilvl="0" w:tplc="9DDC841C">
      <w:start w:val="7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8F429F2"/>
    <w:multiLevelType w:val="multilevel"/>
    <w:tmpl w:val="B7744C84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251492"/>
    <w:multiLevelType w:val="multilevel"/>
    <w:tmpl w:val="9D6A8BD4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A732F"/>
    <w:multiLevelType w:val="multilevel"/>
    <w:tmpl w:val="1F905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A47CD5"/>
    <w:multiLevelType w:val="multilevel"/>
    <w:tmpl w:val="A2C016A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2110D8"/>
    <w:multiLevelType w:val="hybridMultilevel"/>
    <w:tmpl w:val="1FFA179E"/>
    <w:lvl w:ilvl="0" w:tplc="30547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651624"/>
    <w:multiLevelType w:val="multilevel"/>
    <w:tmpl w:val="4F46BA46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7342B2"/>
    <w:multiLevelType w:val="multilevel"/>
    <w:tmpl w:val="F064E63C"/>
    <w:lvl w:ilvl="0">
      <w:start w:val="7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066587"/>
    <w:multiLevelType w:val="multilevel"/>
    <w:tmpl w:val="74287CCE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2"/>
  </w:num>
  <w:num w:numId="5">
    <w:abstractNumId w:val="6"/>
  </w:num>
  <w:num w:numId="6">
    <w:abstractNumId w:val="5"/>
  </w:num>
  <w:num w:numId="7">
    <w:abstractNumId w:val="2"/>
  </w:num>
  <w:num w:numId="8">
    <w:abstractNumId w:val="15"/>
  </w:num>
  <w:num w:numId="9">
    <w:abstractNumId w:val="3"/>
  </w:num>
  <w:num w:numId="10">
    <w:abstractNumId w:val="1"/>
  </w:num>
  <w:num w:numId="11">
    <w:abstractNumId w:val="9"/>
  </w:num>
  <w:num w:numId="12">
    <w:abstractNumId w:val="16"/>
  </w:num>
  <w:num w:numId="13">
    <w:abstractNumId w:val="4"/>
  </w:num>
  <w:num w:numId="14">
    <w:abstractNumId w:val="14"/>
  </w:num>
  <w:num w:numId="15">
    <w:abstractNumId w:val="10"/>
  </w:num>
  <w:num w:numId="16">
    <w:abstractNumId w:val="13"/>
  </w:num>
  <w:num w:numId="1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2B"/>
    <w:rsid w:val="00004599"/>
    <w:rsid w:val="00006492"/>
    <w:rsid w:val="00012FC2"/>
    <w:rsid w:val="00050FD9"/>
    <w:rsid w:val="000539A4"/>
    <w:rsid w:val="00087EF7"/>
    <w:rsid w:val="00093F92"/>
    <w:rsid w:val="000A10F2"/>
    <w:rsid w:val="000B00E1"/>
    <w:rsid w:val="000F7ECC"/>
    <w:rsid w:val="001026C0"/>
    <w:rsid w:val="00103285"/>
    <w:rsid w:val="00114442"/>
    <w:rsid w:val="00153AF4"/>
    <w:rsid w:val="00162A5E"/>
    <w:rsid w:val="00174E57"/>
    <w:rsid w:val="001A256D"/>
    <w:rsid w:val="001B0323"/>
    <w:rsid w:val="001F364C"/>
    <w:rsid w:val="002042C1"/>
    <w:rsid w:val="00246697"/>
    <w:rsid w:val="00273E07"/>
    <w:rsid w:val="00274C6A"/>
    <w:rsid w:val="0029332B"/>
    <w:rsid w:val="002C1D98"/>
    <w:rsid w:val="002C3535"/>
    <w:rsid w:val="002E37D6"/>
    <w:rsid w:val="002F51A5"/>
    <w:rsid w:val="002F744B"/>
    <w:rsid w:val="00372BE9"/>
    <w:rsid w:val="00402C4C"/>
    <w:rsid w:val="004159B2"/>
    <w:rsid w:val="004625E1"/>
    <w:rsid w:val="00467281"/>
    <w:rsid w:val="00471522"/>
    <w:rsid w:val="004A3B3E"/>
    <w:rsid w:val="004D1C2B"/>
    <w:rsid w:val="004D4EB6"/>
    <w:rsid w:val="004E4ED6"/>
    <w:rsid w:val="00501597"/>
    <w:rsid w:val="005077DD"/>
    <w:rsid w:val="00526465"/>
    <w:rsid w:val="00536F94"/>
    <w:rsid w:val="00565C97"/>
    <w:rsid w:val="00571853"/>
    <w:rsid w:val="00596E9B"/>
    <w:rsid w:val="005D508B"/>
    <w:rsid w:val="005D5FFF"/>
    <w:rsid w:val="005F0451"/>
    <w:rsid w:val="0060315F"/>
    <w:rsid w:val="006234AB"/>
    <w:rsid w:val="00625A66"/>
    <w:rsid w:val="00646B1E"/>
    <w:rsid w:val="006631F0"/>
    <w:rsid w:val="006B2842"/>
    <w:rsid w:val="006E2373"/>
    <w:rsid w:val="00704BD8"/>
    <w:rsid w:val="00707074"/>
    <w:rsid w:val="00726548"/>
    <w:rsid w:val="007718CA"/>
    <w:rsid w:val="007771EB"/>
    <w:rsid w:val="00794046"/>
    <w:rsid w:val="0081366C"/>
    <w:rsid w:val="0081471C"/>
    <w:rsid w:val="0082344A"/>
    <w:rsid w:val="0082501C"/>
    <w:rsid w:val="0083666A"/>
    <w:rsid w:val="0085092E"/>
    <w:rsid w:val="008B203B"/>
    <w:rsid w:val="00903577"/>
    <w:rsid w:val="009A254F"/>
    <w:rsid w:val="009B4AD2"/>
    <w:rsid w:val="009C050F"/>
    <w:rsid w:val="009E4053"/>
    <w:rsid w:val="009F24A4"/>
    <w:rsid w:val="00A11702"/>
    <w:rsid w:val="00A6073A"/>
    <w:rsid w:val="00AA67E6"/>
    <w:rsid w:val="00B36920"/>
    <w:rsid w:val="00B40595"/>
    <w:rsid w:val="00B4327F"/>
    <w:rsid w:val="00B9022C"/>
    <w:rsid w:val="00B920A6"/>
    <w:rsid w:val="00BA1488"/>
    <w:rsid w:val="00BB3F69"/>
    <w:rsid w:val="00BC5C03"/>
    <w:rsid w:val="00BE6947"/>
    <w:rsid w:val="00BF67E7"/>
    <w:rsid w:val="00C11FA5"/>
    <w:rsid w:val="00C62CF4"/>
    <w:rsid w:val="00C7664E"/>
    <w:rsid w:val="00C873AA"/>
    <w:rsid w:val="00CA55D6"/>
    <w:rsid w:val="00CC6B88"/>
    <w:rsid w:val="00D24167"/>
    <w:rsid w:val="00D3277D"/>
    <w:rsid w:val="00D444AF"/>
    <w:rsid w:val="00D51C72"/>
    <w:rsid w:val="00D77921"/>
    <w:rsid w:val="00DC53C4"/>
    <w:rsid w:val="00DD6DB7"/>
    <w:rsid w:val="00E01BF5"/>
    <w:rsid w:val="00E3527C"/>
    <w:rsid w:val="00E648BE"/>
    <w:rsid w:val="00EA641E"/>
    <w:rsid w:val="00EB23D5"/>
    <w:rsid w:val="00EF1A79"/>
    <w:rsid w:val="00F06573"/>
    <w:rsid w:val="00F21D98"/>
    <w:rsid w:val="00F8113D"/>
    <w:rsid w:val="00F8299D"/>
    <w:rsid w:val="00F86853"/>
    <w:rsid w:val="00FB2D5F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FA9E"/>
  <w15:docId w15:val="{4930D274-BD65-4E78-A97A-F5D281F7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947"/>
  </w:style>
  <w:style w:type="paragraph" w:styleId="1">
    <w:name w:val="heading 1"/>
    <w:basedOn w:val="a"/>
    <w:next w:val="a"/>
    <w:link w:val="10"/>
    <w:uiPriority w:val="9"/>
    <w:qFormat/>
    <w:rsid w:val="00EA64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64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64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A6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A64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A64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A64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A64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A64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64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EA641E"/>
    <w:rPr>
      <w:b/>
      <w:bCs/>
    </w:rPr>
  </w:style>
  <w:style w:type="character" w:styleId="a7">
    <w:name w:val="Emphasis"/>
    <w:basedOn w:val="a0"/>
    <w:uiPriority w:val="20"/>
    <w:qFormat/>
    <w:rsid w:val="00EA641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A64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64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A6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A64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A64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List Paragraph"/>
    <w:basedOn w:val="a"/>
    <w:link w:val="a9"/>
    <w:uiPriority w:val="34"/>
    <w:qFormat/>
    <w:rsid w:val="00EA641E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4E4ED6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4E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4ED6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D24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24167"/>
  </w:style>
  <w:style w:type="paragraph" w:styleId="af">
    <w:name w:val="footer"/>
    <w:basedOn w:val="a"/>
    <w:link w:val="af0"/>
    <w:uiPriority w:val="99"/>
    <w:unhideWhenUsed/>
    <w:rsid w:val="00D24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24167"/>
  </w:style>
  <w:style w:type="paragraph" w:styleId="af1">
    <w:name w:val="Normal (Web)"/>
    <w:basedOn w:val="a"/>
    <w:uiPriority w:val="99"/>
    <w:semiHidden/>
    <w:unhideWhenUsed/>
    <w:rsid w:val="009F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571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8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E9FA4-1EA4-43AA-9AF5-BE3ADCFB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abduazım tolibov</dc:creator>
  <cp:lastModifiedBy>vaxob vhoshimov</cp:lastModifiedBy>
  <cp:revision>2</cp:revision>
  <dcterms:created xsi:type="dcterms:W3CDTF">2026-04-03T20:02:00Z</dcterms:created>
  <dcterms:modified xsi:type="dcterms:W3CDTF">2026-04-03T20:02:00Z</dcterms:modified>
</cp:coreProperties>
</file>