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98CA5" w14:textId="3B257D63" w:rsidR="008B137A" w:rsidRPr="008B137A" w:rsidRDefault="008B137A" w:rsidP="008B137A">
      <w:pPr>
        <w:jc w:val="center"/>
        <w:rPr>
          <w:b/>
          <w:color w:val="0000FF"/>
          <w:kern w:val="28"/>
          <w:sz w:val="44"/>
          <w:szCs w:val="164"/>
          <w:lang w:val="en-US"/>
        </w:rPr>
      </w:pPr>
      <w:proofErr w:type="spellStart"/>
      <w:r w:rsidRPr="008B137A">
        <w:rPr>
          <w:b/>
          <w:color w:val="0000FF"/>
          <w:kern w:val="28"/>
          <w:sz w:val="44"/>
          <w:szCs w:val="164"/>
          <w:lang w:val="en-US"/>
        </w:rPr>
        <w:t>OʻZBEKISTON</w:t>
      </w:r>
      <w:proofErr w:type="spellEnd"/>
      <w:r w:rsidRPr="008B137A">
        <w:rPr>
          <w:b/>
          <w:color w:val="0000FF"/>
          <w:kern w:val="28"/>
          <w:sz w:val="44"/>
          <w:szCs w:val="164"/>
          <w:lang w:val="en-US"/>
        </w:rPr>
        <w:t xml:space="preserve"> RESPUBLIKASI</w:t>
      </w:r>
    </w:p>
    <w:p w14:paraId="4B654E41" w14:textId="353E7F31" w:rsidR="008B137A" w:rsidRPr="008B137A" w:rsidRDefault="000F41B9" w:rsidP="000F41B9">
      <w:pPr>
        <w:jc w:val="center"/>
        <w:rPr>
          <w:b/>
          <w:color w:val="0000FF"/>
          <w:kern w:val="28"/>
          <w:sz w:val="32"/>
          <w:szCs w:val="32"/>
          <w:lang w:val="en-US"/>
        </w:rPr>
      </w:pPr>
      <w:r w:rsidRPr="000F41B9">
        <w:rPr>
          <w:b/>
          <w:color w:val="0000FF"/>
          <w:kern w:val="28"/>
          <w:sz w:val="44"/>
          <w:szCs w:val="164"/>
          <w:lang w:val="en-US"/>
        </w:rPr>
        <w:t>OLIY TA’LIM, FAN VA INNOVATSIYALAR VAZIRLIGI</w:t>
      </w:r>
    </w:p>
    <w:p w14:paraId="1FE153EE" w14:textId="77777777" w:rsidR="000F41B9" w:rsidRDefault="000F41B9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0877E211" w14:textId="39A23BEA" w:rsidR="008B137A" w:rsidRPr="00BA3986" w:rsidRDefault="008B137A" w:rsidP="008B137A">
      <w:pPr>
        <w:jc w:val="center"/>
        <w:rPr>
          <w:b/>
          <w:color w:val="0000FF"/>
          <w:kern w:val="28"/>
          <w:sz w:val="32"/>
          <w:szCs w:val="32"/>
          <w:lang w:val="sv-SE"/>
        </w:rPr>
      </w:pPr>
      <w:r w:rsidRPr="00BA3986">
        <w:rPr>
          <w:b/>
          <w:color w:val="0000FF"/>
          <w:kern w:val="28"/>
          <w:sz w:val="32"/>
          <w:szCs w:val="32"/>
          <w:lang w:val="sv-SE"/>
        </w:rPr>
        <w:t xml:space="preserve">TOSHKENT DAVLAT IQTISODIYOT UNIVERSITETI </w:t>
      </w:r>
    </w:p>
    <w:p w14:paraId="7A286077" w14:textId="77777777" w:rsidR="008B137A" w:rsidRPr="00BA3986" w:rsidRDefault="008B137A" w:rsidP="008B137A">
      <w:pPr>
        <w:jc w:val="center"/>
        <w:rPr>
          <w:b/>
          <w:color w:val="0000FF"/>
          <w:kern w:val="28"/>
          <w:sz w:val="44"/>
          <w:szCs w:val="164"/>
          <w:lang w:val="sv-SE"/>
        </w:rPr>
      </w:pPr>
      <w:r w:rsidRPr="00BA3986">
        <w:rPr>
          <w:b/>
          <w:color w:val="0000FF"/>
          <w:kern w:val="28"/>
          <w:sz w:val="32"/>
          <w:szCs w:val="32"/>
          <w:lang w:val="sv-SE"/>
        </w:rPr>
        <w:t>SAMARQAND FILIALI</w:t>
      </w:r>
    </w:p>
    <w:p w14:paraId="7A09C191" w14:textId="77777777" w:rsidR="008B137A" w:rsidRPr="008B137A" w:rsidRDefault="008B137A" w:rsidP="008B137A">
      <w:pPr>
        <w:jc w:val="center"/>
        <w:rPr>
          <w:b/>
          <w:color w:val="0000FF"/>
          <w:kern w:val="28"/>
          <w:sz w:val="44"/>
          <w:szCs w:val="164"/>
          <w:lang w:val="en-US"/>
        </w:rPr>
      </w:pPr>
      <w:r w:rsidRPr="008B137A">
        <w:rPr>
          <w:rFonts w:cs="Bodo_uzb"/>
          <w:b/>
          <w:noProof/>
          <w:color w:val="0000FF"/>
          <w:kern w:val="28"/>
          <w:sz w:val="72"/>
          <w:szCs w:val="72"/>
        </w:rPr>
        <w:drawing>
          <wp:inline distT="0" distB="0" distL="0" distR="0" wp14:anchorId="54425CA7" wp14:editId="10E95906">
            <wp:extent cx="1219200" cy="1182415"/>
            <wp:effectExtent l="0" t="0" r="0" b="0"/>
            <wp:docPr id="5093" name="Рисунок 5093" descr="D:\TDIU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DIU\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11" cy="11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E01E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  <w:r w:rsidRPr="008B137A">
        <w:rPr>
          <w:b/>
          <w:color w:val="0000FF"/>
          <w:kern w:val="28"/>
          <w:sz w:val="32"/>
          <w:szCs w:val="32"/>
          <w:lang w:val="en-US"/>
        </w:rPr>
        <w:t xml:space="preserve">IQTISODIYOT FAKULTETI  </w:t>
      </w:r>
    </w:p>
    <w:p w14:paraId="23C9D643" w14:textId="41EF23D3" w:rsidR="008B137A" w:rsidRPr="008B137A" w:rsidRDefault="00196DC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  <w:r>
        <w:rPr>
          <w:b/>
          <w:color w:val="0000FF"/>
          <w:kern w:val="28"/>
          <w:sz w:val="32"/>
          <w:szCs w:val="32"/>
          <w:lang w:val="en-US"/>
        </w:rPr>
        <w:t>YASHIL IQTISODIYOT VA BARQAROR BIZNES</w:t>
      </w:r>
      <w:r w:rsidR="008B137A" w:rsidRPr="008B137A">
        <w:rPr>
          <w:b/>
          <w:color w:val="0000FF"/>
          <w:kern w:val="28"/>
          <w:sz w:val="32"/>
          <w:szCs w:val="32"/>
          <w:lang w:val="en-US"/>
        </w:rPr>
        <w:t xml:space="preserve"> KAFEDRASI</w:t>
      </w:r>
    </w:p>
    <w:p w14:paraId="112D8961" w14:textId="77777777" w:rsidR="008B137A" w:rsidRDefault="008B137A" w:rsidP="008B137A">
      <w:pPr>
        <w:jc w:val="right"/>
        <w:rPr>
          <w:sz w:val="28"/>
          <w:szCs w:val="28"/>
          <w:lang w:val="en-US"/>
        </w:rPr>
      </w:pPr>
    </w:p>
    <w:p w14:paraId="0DEFA697" w14:textId="77777777" w:rsidR="005570E5" w:rsidRDefault="005570E5" w:rsidP="008B137A">
      <w:pPr>
        <w:jc w:val="right"/>
        <w:rPr>
          <w:sz w:val="28"/>
          <w:szCs w:val="28"/>
          <w:lang w:val="en-US"/>
        </w:rPr>
      </w:pPr>
    </w:p>
    <w:p w14:paraId="6EB101F4" w14:textId="77777777" w:rsidR="005570E5" w:rsidRPr="008B137A" w:rsidRDefault="005570E5" w:rsidP="008B137A">
      <w:pPr>
        <w:jc w:val="right"/>
        <w:rPr>
          <w:sz w:val="28"/>
          <w:szCs w:val="28"/>
          <w:lang w:val="en-US"/>
        </w:rPr>
      </w:pPr>
    </w:p>
    <w:p w14:paraId="1AFC1B31" w14:textId="77777777" w:rsidR="008B137A" w:rsidRPr="008B137A" w:rsidRDefault="008B137A" w:rsidP="008B137A">
      <w:pPr>
        <w:jc w:val="right"/>
        <w:rPr>
          <w:b/>
          <w:color w:val="0000FF"/>
          <w:kern w:val="28"/>
          <w:sz w:val="32"/>
          <w:szCs w:val="32"/>
          <w:lang w:val="en-US"/>
        </w:rPr>
      </w:pPr>
    </w:p>
    <w:p w14:paraId="54ABEF2E" w14:textId="77777777" w:rsidR="008B137A" w:rsidRPr="005570E5" w:rsidRDefault="008B137A" w:rsidP="008B137A">
      <w:pPr>
        <w:jc w:val="center"/>
        <w:rPr>
          <w:b/>
          <w:color w:val="0000FF"/>
          <w:kern w:val="28"/>
          <w:sz w:val="36"/>
          <w:szCs w:val="36"/>
          <w:lang w:val="en-US"/>
        </w:rPr>
      </w:pPr>
      <w:r w:rsidRPr="005570E5">
        <w:rPr>
          <w:b/>
          <w:color w:val="0000FF"/>
          <w:kern w:val="28"/>
          <w:sz w:val="36"/>
          <w:szCs w:val="36"/>
          <w:lang w:val="en-US"/>
        </w:rPr>
        <w:t xml:space="preserve">MENEJMENT </w:t>
      </w:r>
    </w:p>
    <w:p w14:paraId="6303A362" w14:textId="77777777" w:rsidR="008B137A" w:rsidRPr="005570E5" w:rsidRDefault="008B137A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  <w:r w:rsidRPr="005570E5">
        <w:rPr>
          <w:b/>
          <w:color w:val="0000FF"/>
          <w:kern w:val="28"/>
          <w:sz w:val="32"/>
          <w:szCs w:val="32"/>
          <w:lang w:val="en-US"/>
        </w:rPr>
        <w:t xml:space="preserve"> </w:t>
      </w:r>
      <w:proofErr w:type="spellStart"/>
      <w:r w:rsidRPr="005570E5">
        <w:rPr>
          <w:b/>
          <w:color w:val="0000FF"/>
          <w:kern w:val="28"/>
          <w:sz w:val="32"/>
          <w:szCs w:val="32"/>
          <w:lang w:val="en-US"/>
        </w:rPr>
        <w:t>fanidan</w:t>
      </w:r>
      <w:proofErr w:type="spellEnd"/>
    </w:p>
    <w:p w14:paraId="1D9FC11E" w14:textId="39B99DAC" w:rsidR="008B137A" w:rsidRPr="005570E5" w:rsidRDefault="00EC498C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  <w:r>
        <w:rPr>
          <w:b/>
          <w:color w:val="0000FF"/>
          <w:kern w:val="28"/>
          <w:sz w:val="32"/>
          <w:szCs w:val="32"/>
          <w:lang w:val="en-US"/>
        </w:rPr>
        <w:t xml:space="preserve">ORALIQ VA </w:t>
      </w:r>
      <w:r w:rsidR="008B137A" w:rsidRPr="005570E5">
        <w:rPr>
          <w:b/>
          <w:color w:val="0000FF"/>
          <w:kern w:val="28"/>
          <w:sz w:val="32"/>
          <w:szCs w:val="32"/>
          <w:lang w:val="en-US"/>
        </w:rPr>
        <w:t xml:space="preserve">YAKUNIY </w:t>
      </w:r>
      <w:r>
        <w:rPr>
          <w:b/>
          <w:color w:val="0000FF"/>
          <w:kern w:val="28"/>
          <w:sz w:val="32"/>
          <w:szCs w:val="32"/>
          <w:lang w:val="en-US"/>
        </w:rPr>
        <w:t>NAZORAT</w:t>
      </w:r>
      <w:r w:rsidR="008B137A" w:rsidRPr="005570E5">
        <w:rPr>
          <w:b/>
          <w:color w:val="0000FF"/>
          <w:kern w:val="28"/>
          <w:sz w:val="32"/>
          <w:szCs w:val="32"/>
          <w:lang w:val="en-US"/>
        </w:rPr>
        <w:t xml:space="preserve"> BAHOLASH SAVOLLARI</w:t>
      </w:r>
    </w:p>
    <w:p w14:paraId="14C05F90" w14:textId="77777777" w:rsidR="008B137A" w:rsidRPr="008B137A" w:rsidRDefault="008B137A" w:rsidP="008B137A">
      <w:pPr>
        <w:rPr>
          <w:sz w:val="28"/>
          <w:szCs w:val="28"/>
          <w:lang w:val="uz-Cyrl-UZ"/>
        </w:rPr>
      </w:pPr>
    </w:p>
    <w:p w14:paraId="3362C691" w14:textId="77777777" w:rsid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6F68684A" w14:textId="77777777" w:rsidR="00BE51F8" w:rsidRPr="008B137A" w:rsidRDefault="00BE51F8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1375C0E4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2775B4C9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69A54135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03C38552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7EDE3FF3" w14:textId="77777777" w:rsid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2A73C99A" w14:textId="77777777" w:rsidR="005570E5" w:rsidRDefault="005570E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64432C74" w14:textId="77777777" w:rsidR="005570E5" w:rsidRDefault="005570E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1B7ECC6E" w14:textId="77777777" w:rsidR="005570E5" w:rsidRDefault="005570E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30A54974" w14:textId="77777777" w:rsidR="005570E5" w:rsidRDefault="005570E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42744D73" w14:textId="77777777" w:rsidR="005570E5" w:rsidRDefault="005570E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67EF655D" w14:textId="77777777" w:rsidR="005570E5" w:rsidRPr="005570E5" w:rsidRDefault="005570E5" w:rsidP="008B137A">
      <w:pPr>
        <w:jc w:val="center"/>
        <w:rPr>
          <w:b/>
          <w:color w:val="0000FF"/>
          <w:kern w:val="28"/>
          <w:sz w:val="32"/>
          <w:szCs w:val="32"/>
          <w:lang w:val="en-US"/>
        </w:rPr>
      </w:pPr>
    </w:p>
    <w:p w14:paraId="2F485114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045B333A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39C8EC12" w14:textId="77777777" w:rsidR="008B137A" w:rsidRPr="008B137A" w:rsidRDefault="008B137A" w:rsidP="008B137A">
      <w:pPr>
        <w:jc w:val="center"/>
        <w:rPr>
          <w:b/>
          <w:color w:val="0000FF"/>
          <w:kern w:val="28"/>
          <w:sz w:val="32"/>
          <w:szCs w:val="32"/>
          <w:lang w:val="uz-Cyrl-UZ"/>
        </w:rPr>
      </w:pPr>
    </w:p>
    <w:p w14:paraId="1C3B31A1" w14:textId="118EF1F4" w:rsidR="005570E5" w:rsidRDefault="008B137A" w:rsidP="005570E5">
      <w:pPr>
        <w:spacing w:after="160" w:line="259" w:lineRule="auto"/>
        <w:jc w:val="center"/>
        <w:rPr>
          <w:b/>
          <w:color w:val="0000FF"/>
          <w:kern w:val="28"/>
          <w:sz w:val="32"/>
          <w:szCs w:val="32"/>
          <w:lang w:val="uz-Latn-UZ"/>
        </w:rPr>
      </w:pPr>
      <w:r w:rsidRPr="008B137A">
        <w:rPr>
          <w:b/>
          <w:noProof/>
          <w:color w:val="0000FF"/>
          <w:kern w:val="28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08F34D" wp14:editId="696AACAF">
                <wp:simplePos x="0" y="0"/>
                <wp:positionH relativeFrom="column">
                  <wp:posOffset>1786890</wp:posOffset>
                </wp:positionH>
                <wp:positionV relativeFrom="paragraph">
                  <wp:posOffset>279400</wp:posOffset>
                </wp:positionV>
                <wp:extent cx="2356485" cy="584200"/>
                <wp:effectExtent l="0" t="0" r="24130" b="25400"/>
                <wp:wrapNone/>
                <wp:docPr id="5109" name="Надпись 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9175" w14:textId="77777777" w:rsidR="008B137A" w:rsidRDefault="008B137A" w:rsidP="008B13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8F34D" id="_x0000_t202" coordsize="21600,21600" o:spt="202" path="m,l,21600r21600,l21600,xe">
                <v:stroke joinstyle="miter"/>
                <v:path gradientshapeok="t" o:connecttype="rect"/>
              </v:shapetype>
              <v:shape id="Надпись 5109" o:spid="_x0000_s1026" type="#_x0000_t202" style="position:absolute;left:0;text-align:left;margin-left:140.7pt;margin-top:22pt;width:185.55pt;height:46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mzQQIAAFwEAAAOAAAAZHJzL2Uyb0RvYy54bWysVM2O0zAQviPxDpbvNGlpljZqulq6FCEt&#10;P9LCAziO01g4HmO7TZbb3nkF3oEDB268QveNGDvdUuC2IgfL47G/mfnmmyzO+1aRnbBOgi7oeJRS&#10;IjSHSupNQT+8Xz+ZUeI80xVToEVBb4Sj58vHjxadycUEGlCVsARBtMs7U9DGe5MnieONaJkbgREa&#10;nTXYlnk07SapLOsQvVXJJE3Pkg5sZSxw4RyeXg5Ouoz4dS24f1vXTniiCoq5+bjauJZhTZYLlm8s&#10;M43khzTYA7JomdQY9Ah1yTwjWyv/gWolt+Cg9iMObQJ1LbmINWA14/Svaq4bZkSsBclx5kiT+3+w&#10;/M3unSWyKmg2TueUaNZil/Zf99/23/c/9z/ubu++kOhCpjrjcnxwbfCJ759Djx2PVTtzBfyjIxpW&#10;DdMbcWEtdI1gFWY6DhwnJ08HHBdAyu41VBiPbT1EoL62baARiSGIjh27OXZJ9J5wPJw8zc6ms4wS&#10;jr5sNkUZxBAsv39trPMvBbQkbApqUQURne2unA/ZsPz+SgjmQMlqLZWKht2UK2XJjqFi1vE7oP9x&#10;TWnSFXSeTbKBgAdAtNKj9JVsCzpLwzeIMdD2QldRmJ5JNewxZaUPPAbqBhJ9X/aHvpRQ3SCjFgaJ&#10;40jipgH7mZIO5V1Q92nLrKBEvdLYlfl4Og3zEI1p9myChj31lKcepjlCFdRTMmxXfpihrbFy02Ck&#10;QQcaLrCTtYwkh5YPWR3yRglH7g/jFmbk1I63fv8Ulr8AAAD//wMAUEsDBBQABgAIAAAAIQDKRDkK&#10;3AAAAAoBAAAPAAAAZHJzL2Rvd25yZXYueG1sTI/LTsMwEEX3SPyDNUhsELUT0qiEOBVCqsSWFvaT&#10;2MQBP6LYbd2/Z1jBcjRH597bbrOz7KSXOAUvoVgJYNoPQU1+lPB+2N1vgMWEXqENXku46Ajb7vqq&#10;xUaFs3/Tp30aGUl8bFCCSWluOI+D0Q7jKsza0+8zLA4TncvI1YJnkjvLSyFq7nDylGBw1i9GD9/7&#10;o5NQfWH/EYu70ubdZRFpzo+vk5Hy9iY/PwFLOqc/GH7rU3XoqFMfjl5FZiWUm6IilGQVbSKgXpdr&#10;YD2RD7UA3rX8/4TuBwAA//8DAFBLAQItABQABgAIAAAAIQC2gziS/gAAAOEBAAATAAAAAAAAAAAA&#10;AAAAAAAAAABbQ29udGVudF9UeXBlc10ueG1sUEsBAi0AFAAGAAgAAAAhADj9If/WAAAAlAEAAAsA&#10;AAAAAAAAAAAAAAAALwEAAF9yZWxzLy5yZWxzUEsBAi0AFAAGAAgAAAAhAOSnybNBAgAAXAQAAA4A&#10;AAAAAAAAAAAAAAAALgIAAGRycy9lMm9Eb2MueG1sUEsBAi0AFAAGAAgAAAAhAMpEOQrcAAAACgEA&#10;AA8AAAAAAAAAAAAAAAAAmwQAAGRycy9kb3ducmV2LnhtbFBLBQYAAAAABAAEAPMAAACkBQAAAAA=&#10;" strokecolor="white">
                <v:textbox>
                  <w:txbxContent>
                    <w:p w14:paraId="20C09175" w14:textId="77777777" w:rsidR="008B137A" w:rsidRDefault="008B137A" w:rsidP="008B137A"/>
                  </w:txbxContent>
                </v:textbox>
              </v:shape>
            </w:pict>
          </mc:Fallback>
        </mc:AlternateContent>
      </w:r>
      <w:r w:rsidRPr="008B137A">
        <w:rPr>
          <w:b/>
          <w:color w:val="0000FF"/>
          <w:kern w:val="28"/>
          <w:sz w:val="32"/>
          <w:szCs w:val="32"/>
          <w:lang w:val="uz-Cyrl-UZ"/>
        </w:rPr>
        <w:t>Samarqand – 202</w:t>
      </w:r>
      <w:r w:rsidR="00265ABC">
        <w:rPr>
          <w:b/>
          <w:color w:val="0000FF"/>
          <w:kern w:val="28"/>
          <w:sz w:val="32"/>
          <w:szCs w:val="32"/>
          <w:lang w:val="uz-Cyrl-UZ"/>
        </w:rPr>
        <w:t>6</w:t>
      </w:r>
      <w:bookmarkStart w:id="0" w:name="_GoBack"/>
      <w:bookmarkEnd w:id="0"/>
      <w:r w:rsidR="005570E5">
        <w:rPr>
          <w:b/>
          <w:color w:val="0000FF"/>
          <w:kern w:val="28"/>
          <w:sz w:val="32"/>
          <w:szCs w:val="32"/>
          <w:lang w:val="uz-Latn-UZ"/>
        </w:rPr>
        <w:br w:type="page"/>
      </w:r>
    </w:p>
    <w:p w14:paraId="07DCBF09" w14:textId="64BF1198" w:rsidR="008B137A" w:rsidRDefault="00BE51F8" w:rsidP="008B137A">
      <w:pPr>
        <w:spacing w:after="160" w:line="259" w:lineRule="auto"/>
        <w:jc w:val="center"/>
        <w:rPr>
          <w:rFonts w:eastAsiaTheme="minorHAnsi"/>
          <w:b/>
          <w:sz w:val="32"/>
          <w:szCs w:val="28"/>
          <w:lang w:val="uz-Latn-UZ" w:eastAsia="en-US"/>
        </w:rPr>
      </w:pPr>
      <w:r w:rsidRPr="00BA3986">
        <w:rPr>
          <w:rFonts w:eastAsiaTheme="minorHAnsi"/>
          <w:b/>
          <w:sz w:val="32"/>
          <w:szCs w:val="28"/>
          <w:lang w:val="uz-Latn-UZ" w:eastAsia="en-US"/>
        </w:rPr>
        <w:lastRenderedPageBreak/>
        <w:t>Menejment</w:t>
      </w:r>
      <w:r w:rsidR="008B137A" w:rsidRPr="00BA3986">
        <w:rPr>
          <w:rFonts w:eastAsiaTheme="minorHAnsi"/>
          <w:b/>
          <w:sz w:val="32"/>
          <w:szCs w:val="28"/>
          <w:lang w:val="uz-Latn-UZ" w:eastAsia="en-US"/>
        </w:rPr>
        <w:t xml:space="preserve"> fanidan </w:t>
      </w:r>
      <w:r w:rsidR="00EC498C">
        <w:rPr>
          <w:rFonts w:eastAsiaTheme="minorHAnsi"/>
          <w:b/>
          <w:sz w:val="32"/>
          <w:szCs w:val="28"/>
          <w:lang w:val="uz-Latn-UZ" w:eastAsia="en-US"/>
        </w:rPr>
        <w:t xml:space="preserve">oraliq va </w:t>
      </w:r>
      <w:r w:rsidR="008B137A" w:rsidRPr="00BA3986">
        <w:rPr>
          <w:rFonts w:eastAsiaTheme="minorHAnsi"/>
          <w:b/>
          <w:sz w:val="32"/>
          <w:szCs w:val="28"/>
          <w:lang w:val="uz-Latn-UZ" w:eastAsia="en-US"/>
        </w:rPr>
        <w:t xml:space="preserve">yakuniy </w:t>
      </w:r>
      <w:r w:rsidR="00EC498C">
        <w:rPr>
          <w:rFonts w:eastAsiaTheme="minorHAnsi"/>
          <w:b/>
          <w:sz w:val="32"/>
          <w:szCs w:val="28"/>
          <w:lang w:val="uz-Latn-UZ" w:eastAsia="en-US"/>
        </w:rPr>
        <w:t>nazorat</w:t>
      </w:r>
      <w:r w:rsidR="008B137A" w:rsidRPr="00BA3986">
        <w:rPr>
          <w:rFonts w:eastAsiaTheme="minorHAnsi"/>
          <w:b/>
          <w:sz w:val="32"/>
          <w:szCs w:val="28"/>
          <w:lang w:val="uz-Latn-UZ" w:eastAsia="en-US"/>
        </w:rPr>
        <w:t xml:space="preserve"> baholash savollari</w:t>
      </w:r>
    </w:p>
    <w:p w14:paraId="0713A3BE" w14:textId="77777777" w:rsidR="001876F3" w:rsidRPr="00BA3986" w:rsidRDefault="001876F3" w:rsidP="008B137A">
      <w:pPr>
        <w:spacing w:after="160" w:line="259" w:lineRule="auto"/>
        <w:jc w:val="center"/>
        <w:rPr>
          <w:rFonts w:eastAsiaTheme="minorHAnsi"/>
          <w:b/>
          <w:sz w:val="32"/>
          <w:szCs w:val="28"/>
          <w:lang w:val="uz-Latn-UZ" w:eastAsia="en-US"/>
        </w:rPr>
      </w:pPr>
    </w:p>
    <w:p w14:paraId="094CA9F6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545"/>
          <w:tab w:val="num" w:pos="851"/>
        </w:tabs>
        <w:spacing w:line="20" w:lineRule="atLeast"/>
        <w:ind w:left="284"/>
        <w:jc w:val="both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Avtokratik rahbar</w:t>
      </w:r>
    </w:p>
    <w:p w14:paraId="5D2109FF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Axborot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tizimi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57896E5A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Axborot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turlari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4E5B500E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Axborot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kommunikatsiya</w:t>
      </w:r>
      <w:proofErr w:type="spellEnd"/>
    </w:p>
    <w:p w14:paraId="201B0F5E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Axborotlarning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turkumlanishi</w:t>
      </w:r>
      <w:proofErr w:type="spellEnd"/>
      <w:r w:rsidRPr="00FE63C9">
        <w:rPr>
          <w:sz w:val="28"/>
          <w:szCs w:val="28"/>
          <w:lang w:val="de-DE"/>
        </w:rPr>
        <w:t>.</w:t>
      </w:r>
    </w:p>
    <w:p w14:paraId="49293A4D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uz-Cyrl-UZ"/>
        </w:rPr>
        <w:t>Boshqarish maktablari.</w:t>
      </w:r>
    </w:p>
    <w:p w14:paraId="4DAE7BCE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Boshqarish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usullari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39D073E4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Boshqarishning ijtimoiy-ruhiy usullari.</w:t>
      </w:r>
    </w:p>
    <w:p w14:paraId="0CFAB471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Boshqarishning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iqtisodiy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usullari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08E918E3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Boshqarishning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ma’muriy-tashkiliy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usullari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716C7B07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Boshqarishning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mahalliy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tarmoq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organlari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69B8AF15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545"/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Boshqarishning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nazariy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asoslari</w:t>
      </w:r>
      <w:proofErr w:type="spellEnd"/>
    </w:p>
    <w:p w14:paraId="6D219610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Boshqarishning tarmoq organlari</w:t>
      </w:r>
    </w:p>
    <w:p w14:paraId="3C86D10F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rPr>
          <w:rFonts w:eastAsia="Calibri"/>
          <w:sz w:val="28"/>
          <w:szCs w:val="28"/>
          <w:lang w:val="uz-Latn-UZ" w:eastAsia="en-US"/>
        </w:rPr>
      </w:pPr>
      <w:r w:rsidRPr="00FE63C9">
        <w:rPr>
          <w:rFonts w:eastAsia="Calibri"/>
          <w:sz w:val="28"/>
          <w:szCs w:val="28"/>
          <w:lang w:val="uz-Latn-UZ" w:eastAsia="en-US"/>
        </w:rPr>
        <w:t xml:space="preserve">Boshqaruv (menejment)ning mohiyati va tizimi. </w:t>
      </w:r>
    </w:p>
    <w:p w14:paraId="1B0EFFFF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uz-Latn-UZ"/>
        </w:rPr>
      </w:pPr>
      <w:r w:rsidRPr="00FE63C9">
        <w:rPr>
          <w:rFonts w:eastAsia="Calibri"/>
          <w:sz w:val="28"/>
          <w:szCs w:val="28"/>
          <w:lang w:val="uz-Latn-UZ"/>
        </w:rPr>
        <w:t xml:space="preserve">Boshqaruv jarayoni va vazifalari. </w:t>
      </w:r>
    </w:p>
    <w:p w14:paraId="297FA16B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Boshqaruv maqsadi.</w:t>
      </w:r>
    </w:p>
    <w:p w14:paraId="20606029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284"/>
          <w:tab w:val="num" w:pos="851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Boshqaruv mehnati: Ta'rifi, xususiyatlari, turlari.</w:t>
      </w:r>
    </w:p>
    <w:p w14:paraId="2C55DA04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284"/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uz-Cyrl-UZ" w:eastAsia="en-US"/>
        </w:rPr>
      </w:pPr>
      <w:r w:rsidRPr="00FE63C9">
        <w:rPr>
          <w:rFonts w:eastAsia="Calibri"/>
          <w:sz w:val="28"/>
          <w:szCs w:val="28"/>
          <w:lang w:val="uz-Cyrl-UZ" w:eastAsia="en-US"/>
        </w:rPr>
        <w:t xml:space="preserve">Boshqaruv mehnatini ilmiy tashkil qilish. </w:t>
      </w:r>
    </w:p>
    <w:p w14:paraId="74998C1D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Boshqaruv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pog’onalari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41A12B5F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Boshqaruv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qarorlariga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qoʻyiladigan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talablar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5F09B8A5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545"/>
          <w:tab w:val="num" w:pos="851"/>
        </w:tabs>
        <w:spacing w:line="20" w:lineRule="atLeast"/>
        <w:ind w:left="284"/>
        <w:jc w:val="both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Boshqaruv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qarorlarining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mohiyati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va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ularga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qoʻyiladigan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talablar</w:t>
      </w:r>
      <w:proofErr w:type="spellEnd"/>
      <w:r w:rsidRPr="00FE63C9">
        <w:rPr>
          <w:sz w:val="28"/>
          <w:szCs w:val="28"/>
          <w:lang w:val="de-DE"/>
        </w:rPr>
        <w:t>.</w:t>
      </w:r>
    </w:p>
    <w:p w14:paraId="12FD89AE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Boshqaruv samaradorligi koʻrsatkichlari.</w:t>
      </w:r>
    </w:p>
    <w:p w14:paraId="239795BB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Boshqaruv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samaradorligi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mezoni</w:t>
      </w:r>
      <w:proofErr w:type="spellEnd"/>
      <w:r w:rsidRPr="00FE63C9">
        <w:rPr>
          <w:sz w:val="28"/>
          <w:szCs w:val="28"/>
          <w:lang w:val="de-DE"/>
        </w:rPr>
        <w:t xml:space="preserve">. </w:t>
      </w:r>
    </w:p>
    <w:p w14:paraId="0957DF49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545"/>
          <w:tab w:val="num" w:pos="851"/>
        </w:tabs>
        <w:spacing w:line="20" w:lineRule="atLeast"/>
        <w:ind w:left="284"/>
        <w:jc w:val="both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Boshqaruv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samaradorligi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miqdoriy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koʻrsatkichlar</w:t>
      </w:r>
      <w:proofErr w:type="spellEnd"/>
      <w:r w:rsidRPr="00FE63C9">
        <w:rPr>
          <w:sz w:val="28"/>
          <w:szCs w:val="28"/>
          <w:lang w:val="de-DE"/>
        </w:rPr>
        <w:t xml:space="preserve"> </w:t>
      </w:r>
    </w:p>
    <w:p w14:paraId="0B1D976A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545"/>
          <w:tab w:val="num" w:pos="851"/>
        </w:tabs>
        <w:spacing w:line="20" w:lineRule="atLeast"/>
        <w:ind w:left="284"/>
        <w:jc w:val="both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Boshqaruv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samaradorligi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sifatiy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koʻrsatkichlar</w:t>
      </w:r>
      <w:proofErr w:type="spellEnd"/>
      <w:r w:rsidRPr="00FE63C9">
        <w:rPr>
          <w:sz w:val="28"/>
          <w:szCs w:val="28"/>
          <w:lang w:val="de-DE"/>
        </w:rPr>
        <w:t xml:space="preserve"> </w:t>
      </w:r>
    </w:p>
    <w:p w14:paraId="09467136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Boshqaruv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samaradorligi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toʻg’risida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tushunchalar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va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uning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mezonlari</w:t>
      </w:r>
      <w:proofErr w:type="spellEnd"/>
      <w:r w:rsidRPr="00FE63C9">
        <w:rPr>
          <w:sz w:val="28"/>
          <w:szCs w:val="28"/>
          <w:lang w:val="de-DE"/>
        </w:rPr>
        <w:t>.</w:t>
      </w:r>
    </w:p>
    <w:p w14:paraId="6E71E4D4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Boshqaruv tizimi samaradorligini hisoblash usullari.</w:t>
      </w:r>
    </w:p>
    <w:p w14:paraId="22648C68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rPr>
          <w:sz w:val="28"/>
          <w:szCs w:val="28"/>
          <w:lang w:val="en-US"/>
        </w:rPr>
      </w:pPr>
      <w:r w:rsidRPr="00FE63C9">
        <w:rPr>
          <w:rFonts w:eastAsia="Calibri"/>
          <w:sz w:val="28"/>
          <w:szCs w:val="28"/>
          <w:lang w:val="uz-Latn-UZ" w:eastAsia="en-US"/>
        </w:rPr>
        <w:t>Boshqaruv va menejment</w:t>
      </w:r>
    </w:p>
    <w:p w14:paraId="066B4122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Boshqaruvchilarga qoʻyiladigan talablar.</w:t>
      </w:r>
    </w:p>
    <w:p w14:paraId="5BAE768A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18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Boshqaruvga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oid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qonun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hujjatlari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4F066705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180"/>
          <w:tab w:val="num" w:pos="851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Boshqaruvning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birinchi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maktabi</w:t>
      </w:r>
      <w:proofErr w:type="spellEnd"/>
    </w:p>
    <w:p w14:paraId="43AB1152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180"/>
          <w:tab w:val="num" w:pos="851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Boshqaruvning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ikkinchi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maktabi</w:t>
      </w:r>
      <w:proofErr w:type="spellEnd"/>
    </w:p>
    <w:p w14:paraId="14C43CDA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180"/>
          <w:tab w:val="num" w:pos="851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Boshqaruvning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toʻrtinchi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maktabi</w:t>
      </w:r>
      <w:proofErr w:type="spellEnd"/>
    </w:p>
    <w:p w14:paraId="475F244D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Bozor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iqtisodiyoti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sharoitida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biznes-rejani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ishlab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chiqish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28008527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Bozorning menejerlarga boʻlgan talabi.</w:t>
      </w:r>
    </w:p>
    <w:p w14:paraId="3700E137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Chiziqli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boshqaruv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tuzilmasi</w:t>
      </w:r>
      <w:proofErr w:type="spellEnd"/>
    </w:p>
    <w:p w14:paraId="37CCCFBA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  <w:tab w:val="left" w:pos="993"/>
        </w:tabs>
        <w:spacing w:line="20" w:lineRule="atLeast"/>
        <w:ind w:left="284"/>
        <w:rPr>
          <w:rFonts w:eastAsia="Calibri"/>
          <w:sz w:val="28"/>
          <w:szCs w:val="28"/>
          <w:lang w:val="uz-Latn-UZ"/>
        </w:rPr>
      </w:pPr>
      <w:r w:rsidRPr="00FE63C9">
        <w:rPr>
          <w:rFonts w:eastAsia="Calibri"/>
          <w:sz w:val="28"/>
          <w:szCs w:val="28"/>
          <w:lang w:val="uz-Latn-UZ"/>
        </w:rPr>
        <w:t xml:space="preserve">F.Teylorni mehnatni boshqarish usullari. </w:t>
      </w:r>
    </w:p>
    <w:p w14:paraId="4749D6C1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Fanni oʻrganishning ob’yektiv zarurati va boshqa fan sohalari bilan aloqadorligi.</w:t>
      </w:r>
    </w:p>
    <w:p w14:paraId="76C08F30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Ish olib borish va tashkilotchilik qobiliyati</w:t>
      </w:r>
    </w:p>
    <w:p w14:paraId="2FD96DC8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uz-Cyrl-UZ" w:eastAsia="en-US"/>
        </w:rPr>
      </w:pPr>
      <w:r w:rsidRPr="00FE63C9">
        <w:rPr>
          <w:rFonts w:eastAsia="Calibri"/>
          <w:sz w:val="28"/>
          <w:szCs w:val="28"/>
          <w:lang w:val="uz-Cyrl-UZ" w:eastAsia="en-US"/>
        </w:rPr>
        <w:t>Jamoa tushunchasi, turlari, shakllanish bosqichlari.</w:t>
      </w:r>
    </w:p>
    <w:p w14:paraId="43556640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Jamoaning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ijtimoiy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rivojlanishi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3E4081DD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lastRenderedPageBreak/>
        <w:t>Kommunikatsion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jarayon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bosqichlari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4BC2C23E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851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de-DE"/>
        </w:rPr>
      </w:pPr>
      <w:proofErr w:type="spellStart"/>
      <w:r w:rsidRPr="00FE63C9">
        <w:rPr>
          <w:sz w:val="28"/>
          <w:szCs w:val="28"/>
          <w:lang w:val="de-DE"/>
        </w:rPr>
        <w:t>Kommunikatsion</w:t>
      </w:r>
      <w:proofErr w:type="spellEnd"/>
      <w:r w:rsidRPr="00FE63C9">
        <w:rPr>
          <w:sz w:val="28"/>
          <w:szCs w:val="28"/>
          <w:lang w:val="de-DE"/>
        </w:rPr>
        <w:t xml:space="preserve"> </w:t>
      </w:r>
      <w:proofErr w:type="spellStart"/>
      <w:r w:rsidRPr="00FE63C9">
        <w:rPr>
          <w:sz w:val="28"/>
          <w:szCs w:val="28"/>
          <w:lang w:val="de-DE"/>
        </w:rPr>
        <w:t>jarayon</w:t>
      </w:r>
      <w:proofErr w:type="spellEnd"/>
      <w:r w:rsidRPr="00FE63C9">
        <w:rPr>
          <w:sz w:val="28"/>
          <w:szCs w:val="28"/>
          <w:lang w:val="de-DE"/>
        </w:rPr>
        <w:t>.</w:t>
      </w:r>
    </w:p>
    <w:p w14:paraId="09A29EE4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Kommunikatsiya.</w:t>
      </w:r>
    </w:p>
    <w:p w14:paraId="3EB6468D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Korxona faoliyatiga ta’sir etuvchi omillar.</w:t>
      </w:r>
    </w:p>
    <w:p w14:paraId="71BD7220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uz-Latn-UZ" w:eastAsia="en-US"/>
        </w:rPr>
      </w:pPr>
      <w:r w:rsidRPr="00FE63C9">
        <w:rPr>
          <w:rFonts w:eastAsia="Calibri"/>
          <w:sz w:val="28"/>
          <w:szCs w:val="28"/>
          <w:lang w:val="uz-Latn-UZ" w:eastAsia="en-US"/>
        </w:rPr>
        <w:t xml:space="preserve">Korxona qudratini boshqarish texnologiyasining bosqichlari. </w:t>
      </w:r>
    </w:p>
    <w:p w14:paraId="0BD02CD7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rFonts w:eastAsia="Calibri"/>
          <w:sz w:val="28"/>
          <w:szCs w:val="28"/>
          <w:lang w:val="en-US" w:eastAsia="en-US"/>
        </w:rPr>
        <w:t>Korxona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qudratining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raqobatbardoshligi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. </w:t>
      </w:r>
    </w:p>
    <w:p w14:paraId="4C54E748" w14:textId="49C1B915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E63C9">
        <w:rPr>
          <w:rFonts w:eastAsia="Calibri"/>
          <w:sz w:val="28"/>
          <w:szCs w:val="28"/>
          <w:lang w:val="en-US" w:eastAsia="en-US"/>
        </w:rPr>
        <w:t>Korxona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qudratining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raqobatbardoshligini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baholash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. </w:t>
      </w:r>
    </w:p>
    <w:p w14:paraId="471B5E62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851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Menejment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tarixi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0000BB22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Menejment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toʻg’risida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tushuncha</w:t>
      </w:r>
      <w:proofErr w:type="spellEnd"/>
    </w:p>
    <w:p w14:paraId="3717BF8C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Menejmentda tizimli yondashuv.</w:t>
      </w:r>
    </w:p>
    <w:p w14:paraId="251C408B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uz-Cyrl-UZ"/>
        </w:rPr>
        <w:t>Menejmentda vaziyatli yondashuv.</w:t>
      </w:r>
    </w:p>
    <w:p w14:paraId="47E4DE3A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Menejmentning asosiy tamoyillari.</w:t>
      </w:r>
    </w:p>
    <w:p w14:paraId="322E26B8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Menejmentning huquqiy asoslari</w:t>
      </w:r>
    </w:p>
    <w:p w14:paraId="70399151" w14:textId="2CD03CC2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Madaniyat va menejment.</w:t>
      </w:r>
    </w:p>
    <w:p w14:paraId="5DA620F5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Menejer mehnatini tashkil etish mexanizmi.</w:t>
      </w:r>
    </w:p>
    <w:p w14:paraId="494B3351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Menejer va rahbarlik usullari.</w:t>
      </w:r>
    </w:p>
    <w:p w14:paraId="64FC7BDF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E63C9">
        <w:rPr>
          <w:rFonts w:eastAsia="Calibri"/>
          <w:sz w:val="28"/>
          <w:szCs w:val="28"/>
          <w:lang w:val="en-US" w:eastAsia="en-US"/>
        </w:rPr>
        <w:t>Menejer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yetakchi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. </w:t>
      </w:r>
    </w:p>
    <w:p w14:paraId="452904DC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180"/>
          <w:tab w:val="num" w:pos="851"/>
        </w:tabs>
        <w:spacing w:line="20" w:lineRule="atLeast"/>
        <w:ind w:left="284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E63C9">
        <w:rPr>
          <w:rFonts w:eastAsia="Calibri"/>
          <w:sz w:val="28"/>
          <w:szCs w:val="28"/>
          <w:lang w:val="en-US" w:eastAsia="en-US"/>
        </w:rPr>
        <w:t>Menejer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: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tushunchasi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shaxsiy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ishga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doir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sifatlari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vazifalari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>.</w:t>
      </w:r>
    </w:p>
    <w:p w14:paraId="51AC4682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uz-Cyrl-UZ"/>
        </w:rPr>
        <w:t>Menejerning uslubi va imidji.</w:t>
      </w:r>
    </w:p>
    <w:p w14:paraId="5919DA38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Menejment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fanining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predmeti</w:t>
      </w:r>
      <w:proofErr w:type="spellEnd"/>
      <w:r w:rsidRPr="00FE63C9">
        <w:rPr>
          <w:sz w:val="28"/>
          <w:szCs w:val="28"/>
          <w:lang w:val="en-US"/>
        </w:rPr>
        <w:t xml:space="preserve">, </w:t>
      </w:r>
      <w:proofErr w:type="spellStart"/>
      <w:r w:rsidRPr="00FE63C9">
        <w:rPr>
          <w:sz w:val="28"/>
          <w:szCs w:val="28"/>
          <w:lang w:val="en-US"/>
        </w:rPr>
        <w:t>ob’yekti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uslublari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4FD56CE3" w14:textId="77AB2609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Menejment nazariyasi va amaliyotining rivojlanishi, uning shakllanishi.</w:t>
      </w:r>
    </w:p>
    <w:p w14:paraId="3B4D7AE1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851"/>
          <w:tab w:val="left" w:pos="993"/>
        </w:tabs>
        <w:spacing w:line="20" w:lineRule="atLeast"/>
        <w:ind w:left="284"/>
        <w:rPr>
          <w:rFonts w:eastAsia="Calibri"/>
          <w:sz w:val="28"/>
          <w:szCs w:val="28"/>
          <w:lang w:val="uz-Latn-UZ"/>
        </w:rPr>
      </w:pPr>
      <w:r w:rsidRPr="00FE63C9">
        <w:rPr>
          <w:rFonts w:eastAsia="Calibri"/>
          <w:sz w:val="28"/>
          <w:szCs w:val="28"/>
          <w:lang w:val="uz-Latn-UZ"/>
        </w:rPr>
        <w:t>Menejmentning ilmiy maktablari.</w:t>
      </w:r>
    </w:p>
    <w:p w14:paraId="266FDEC9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851"/>
        </w:tabs>
        <w:spacing w:line="20" w:lineRule="atLeast"/>
        <w:ind w:left="284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 xml:space="preserve">Menejmentning ilmiy yondashuvlari va tamoyillari. </w:t>
      </w:r>
    </w:p>
    <w:p w14:paraId="2CC27EB7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851"/>
          <w:tab w:val="left" w:pos="993"/>
        </w:tabs>
        <w:spacing w:line="20" w:lineRule="atLeast"/>
        <w:ind w:left="284"/>
        <w:rPr>
          <w:rFonts w:eastAsia="Calibri"/>
          <w:sz w:val="28"/>
          <w:szCs w:val="28"/>
          <w:lang w:val="en-US"/>
        </w:rPr>
      </w:pPr>
      <w:r w:rsidRPr="00FE63C9">
        <w:rPr>
          <w:rFonts w:eastAsia="Calibri"/>
          <w:sz w:val="28"/>
          <w:szCs w:val="28"/>
          <w:lang w:val="uz-Latn-UZ"/>
        </w:rPr>
        <w:t>Menejmentning tarixiy shart-sharoitlari</w:t>
      </w:r>
      <w:r w:rsidRPr="00FE63C9">
        <w:rPr>
          <w:rFonts w:eastAsia="Calibri"/>
          <w:sz w:val="28"/>
          <w:szCs w:val="28"/>
          <w:lang w:val="en-US"/>
        </w:rPr>
        <w:t xml:space="preserve">. </w:t>
      </w:r>
    </w:p>
    <w:p w14:paraId="3C840713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 xml:space="preserve">Menejmentning xorijiy modeli. </w:t>
      </w:r>
    </w:p>
    <w:p w14:paraId="30104084" w14:textId="41B5C258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Motivlashtirish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modellari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strategiyalari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6F3C9C2B" w14:textId="77777777" w:rsidR="00FE63C9" w:rsidRPr="00FE63C9" w:rsidRDefault="00FE63C9" w:rsidP="00FE63C9">
      <w:pPr>
        <w:pStyle w:val="a3"/>
        <w:widowControl w:val="0"/>
        <w:spacing w:line="20" w:lineRule="atLeast"/>
        <w:ind w:left="284"/>
        <w:jc w:val="both"/>
        <w:rPr>
          <w:sz w:val="28"/>
          <w:szCs w:val="28"/>
          <w:lang w:val="en-US"/>
        </w:rPr>
      </w:pPr>
    </w:p>
    <w:p w14:paraId="74ED70EC" w14:textId="20E6DC75" w:rsidR="00FE63C9" w:rsidRPr="008A09EA" w:rsidRDefault="00FE63C9" w:rsidP="004D249D">
      <w:pPr>
        <w:pStyle w:val="a3"/>
        <w:widowControl w:val="0"/>
        <w:spacing w:line="20" w:lineRule="atLeast"/>
        <w:ind w:left="0"/>
        <w:jc w:val="center"/>
        <w:rPr>
          <w:b/>
          <w:sz w:val="28"/>
          <w:szCs w:val="28"/>
          <w:lang w:val="en-US"/>
        </w:rPr>
      </w:pPr>
      <w:proofErr w:type="spellStart"/>
      <w:r w:rsidRPr="008A09EA">
        <w:rPr>
          <w:b/>
          <w:sz w:val="28"/>
          <w:szCs w:val="28"/>
          <w:lang w:val="en-US"/>
        </w:rPr>
        <w:t>Mustaqil</w:t>
      </w:r>
      <w:proofErr w:type="spellEnd"/>
      <w:r w:rsidRPr="008A09EA">
        <w:rPr>
          <w:b/>
          <w:sz w:val="28"/>
          <w:szCs w:val="28"/>
          <w:lang w:val="en-US"/>
        </w:rPr>
        <w:t xml:space="preserve"> </w:t>
      </w:r>
      <w:proofErr w:type="spellStart"/>
      <w:r w:rsidRPr="008A09EA">
        <w:rPr>
          <w:b/>
          <w:sz w:val="28"/>
          <w:szCs w:val="28"/>
          <w:lang w:val="en-US"/>
        </w:rPr>
        <w:t>ta’lim</w:t>
      </w:r>
      <w:r w:rsidR="004D249D">
        <w:rPr>
          <w:b/>
          <w:sz w:val="28"/>
          <w:szCs w:val="28"/>
          <w:lang w:val="en-US"/>
        </w:rPr>
        <w:t>dan</w:t>
      </w:r>
      <w:proofErr w:type="spellEnd"/>
      <w:r w:rsidR="004D249D">
        <w:rPr>
          <w:b/>
          <w:sz w:val="28"/>
          <w:szCs w:val="28"/>
          <w:lang w:val="en-US"/>
        </w:rPr>
        <w:t xml:space="preserve"> </w:t>
      </w:r>
      <w:proofErr w:type="spellStart"/>
      <w:r w:rsidR="004D249D">
        <w:rPr>
          <w:b/>
          <w:sz w:val="28"/>
          <w:szCs w:val="28"/>
          <w:lang w:val="en-US"/>
        </w:rPr>
        <w:t>tuzilgan</w:t>
      </w:r>
      <w:proofErr w:type="spellEnd"/>
      <w:r w:rsidR="004D249D">
        <w:rPr>
          <w:b/>
          <w:sz w:val="28"/>
          <w:szCs w:val="28"/>
          <w:lang w:val="en-US"/>
        </w:rPr>
        <w:t xml:space="preserve"> </w:t>
      </w:r>
      <w:proofErr w:type="spellStart"/>
      <w:r w:rsidR="004D249D">
        <w:rPr>
          <w:b/>
          <w:sz w:val="28"/>
          <w:szCs w:val="28"/>
          <w:lang w:val="en-US"/>
        </w:rPr>
        <w:t>savollar</w:t>
      </w:r>
      <w:proofErr w:type="spellEnd"/>
    </w:p>
    <w:p w14:paraId="78F492FA" w14:textId="77777777" w:rsidR="00FE63C9" w:rsidRPr="00FE63C9" w:rsidRDefault="00FE63C9" w:rsidP="00FE63C9">
      <w:pPr>
        <w:pStyle w:val="a3"/>
        <w:widowControl w:val="0"/>
        <w:spacing w:line="20" w:lineRule="atLeast"/>
        <w:ind w:left="284"/>
        <w:jc w:val="both"/>
        <w:rPr>
          <w:sz w:val="28"/>
          <w:szCs w:val="28"/>
          <w:lang w:val="en-US"/>
        </w:rPr>
      </w:pPr>
    </w:p>
    <w:p w14:paraId="49964085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Style w:val="fontstyle01"/>
          <w:b w:val="0"/>
          <w:noProof/>
          <w:lang w:val="it-IT"/>
        </w:rPr>
      </w:pPr>
      <w:r w:rsidRPr="00FE63C9">
        <w:rPr>
          <w:rStyle w:val="fontstyle01"/>
          <w:b w:val="0"/>
          <w:noProof/>
          <w:lang w:val="it-IT"/>
        </w:rPr>
        <w:t>Menejmentda temperament turlari</w:t>
      </w:r>
    </w:p>
    <w:p w14:paraId="24360203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rStyle w:val="fontstyle01"/>
          <w:b w:val="0"/>
          <w:noProof/>
          <w:lang w:val="sv-SE"/>
        </w:rPr>
      </w:pPr>
      <w:r w:rsidRPr="00FE63C9">
        <w:rPr>
          <w:rStyle w:val="fontstyle01"/>
          <w:b w:val="0"/>
          <w:noProof/>
          <w:lang w:val="sv-SE"/>
        </w:rPr>
        <w:t>Temperamentning boshqaruv usullariga ta’siri</w:t>
      </w:r>
    </w:p>
    <w:p w14:paraId="46F802CF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Guruh dinamikasi</w:t>
      </w:r>
    </w:p>
    <w:p w14:paraId="3390913F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Guruhda qaror qabul qilish jarayoni</w:t>
      </w:r>
    </w:p>
    <w:p w14:paraId="13CD73B6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Yaponiya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menejment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modelining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asosiy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tamoyillarini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tahlili</w:t>
      </w:r>
      <w:proofErr w:type="spellEnd"/>
    </w:p>
    <w:p w14:paraId="4BDCC77C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sz w:val="28"/>
          <w:szCs w:val="28"/>
          <w:lang w:val="en-US"/>
        </w:rPr>
      </w:pPr>
      <w:proofErr w:type="spellStart"/>
      <w:r w:rsidRPr="00FE63C9">
        <w:rPr>
          <w:bCs/>
          <w:sz w:val="28"/>
          <w:szCs w:val="28"/>
          <w:lang w:val="en-US"/>
        </w:rPr>
        <w:t>Menejmentning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Yaponiya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modelining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qanday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shakllanganini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tushuntiring</w:t>
      </w:r>
      <w:proofErr w:type="spellEnd"/>
      <w:r w:rsidRPr="00FE63C9">
        <w:rPr>
          <w:sz w:val="28"/>
          <w:szCs w:val="28"/>
          <w:lang w:val="en-US"/>
        </w:rPr>
        <w:t xml:space="preserve">. </w:t>
      </w:r>
    </w:p>
    <w:p w14:paraId="6FDDCCFD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sz w:val="28"/>
          <w:szCs w:val="28"/>
          <w:lang w:val="en-US"/>
        </w:rPr>
      </w:pPr>
      <w:proofErr w:type="spellStart"/>
      <w:r w:rsidRPr="00FE63C9">
        <w:rPr>
          <w:bCs/>
          <w:sz w:val="28"/>
          <w:szCs w:val="28"/>
          <w:lang w:val="en-US"/>
        </w:rPr>
        <w:t>Mehnatni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innovatsion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boshqarishga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oʻtish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2B0E0A29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Innovatsion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boshqaruvning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asosiy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>tamoyillari</w:t>
      </w:r>
      <w:proofErr w:type="spellEnd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54A8914C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en-US"/>
        </w:rPr>
      </w:pPr>
      <w:proofErr w:type="spellStart"/>
      <w:r w:rsidRPr="00FE63C9">
        <w:rPr>
          <w:bCs/>
          <w:sz w:val="28"/>
          <w:szCs w:val="28"/>
          <w:lang w:val="en-US"/>
        </w:rPr>
        <w:t>Mehnatni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innovatsion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boshqarishga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oʻtishning</w:t>
      </w:r>
      <w:proofErr w:type="spellEnd"/>
      <w:r w:rsidRPr="00FE63C9">
        <w:rPr>
          <w:bCs/>
          <w:sz w:val="28"/>
          <w:szCs w:val="28"/>
          <w:lang w:val="en-US"/>
        </w:rPr>
        <w:t xml:space="preserve"> </w:t>
      </w:r>
      <w:proofErr w:type="spellStart"/>
      <w:r w:rsidRPr="00FE63C9">
        <w:rPr>
          <w:bCs/>
          <w:sz w:val="28"/>
          <w:szCs w:val="28"/>
          <w:lang w:val="en-US"/>
        </w:rPr>
        <w:t>shakllanishi</w:t>
      </w:r>
      <w:proofErr w:type="spellEnd"/>
    </w:p>
    <w:p w14:paraId="61DAF89C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Ishbilarmonlik etikasi</w:t>
      </w:r>
    </w:p>
    <w:p w14:paraId="28805702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Ishbilarmonlik etikasining asosiy tamoyillari</w:t>
      </w:r>
      <w:r w:rsidRPr="00FE63C9">
        <w:rPr>
          <w:sz w:val="28"/>
          <w:szCs w:val="28"/>
          <w:lang w:val="sv-SE"/>
        </w:rPr>
        <w:t>.</w:t>
      </w:r>
    </w:p>
    <w:p w14:paraId="5E96B580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sv-SE" w:eastAsia="ru-RU"/>
        </w:rPr>
      </w:pPr>
      <w:r w:rsidRPr="00FE63C9">
        <w:rPr>
          <w:rFonts w:ascii="Times New Roman" w:hAnsi="Times New Roman" w:cs="Times New Roman"/>
          <w:bCs/>
          <w:sz w:val="28"/>
          <w:szCs w:val="28"/>
          <w:lang w:val="sv-SE" w:eastAsia="ru-RU"/>
        </w:rPr>
        <w:t>Nutq madaniyati</w:t>
      </w:r>
    </w:p>
    <w:p w14:paraId="56BDDE2B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sv-SE" w:eastAsia="ru-RU"/>
        </w:rPr>
      </w:pPr>
      <w:r w:rsidRPr="00FE63C9">
        <w:rPr>
          <w:rFonts w:ascii="Times New Roman" w:hAnsi="Times New Roman" w:cs="Times New Roman"/>
          <w:bCs/>
          <w:sz w:val="28"/>
          <w:szCs w:val="28"/>
          <w:lang w:val="sv-SE" w:eastAsia="ru-RU"/>
        </w:rPr>
        <w:t>Nutq madaniyatining ishbilarmonlik muloqotidagi roli</w:t>
      </w:r>
    </w:p>
    <w:p w14:paraId="4D00FC53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sv-SE" w:eastAsia="ru-RU"/>
        </w:rPr>
      </w:pPr>
      <w:r w:rsidRPr="00FE63C9">
        <w:rPr>
          <w:rFonts w:ascii="Times New Roman" w:hAnsi="Times New Roman" w:cs="Times New Roman"/>
          <w:bCs/>
          <w:sz w:val="28"/>
          <w:szCs w:val="28"/>
          <w:lang w:val="sv-SE" w:eastAsia="ru-RU"/>
        </w:rPr>
        <w:t xml:space="preserve">Ishbilarmonlik etiketining milliy xususiyatlari </w:t>
      </w:r>
    </w:p>
    <w:p w14:paraId="39DCDACA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sv-SE" w:eastAsia="ru-RU"/>
        </w:rPr>
      </w:pPr>
      <w:r w:rsidRPr="00FE63C9">
        <w:rPr>
          <w:rFonts w:ascii="Times New Roman" w:hAnsi="Times New Roman" w:cs="Times New Roman"/>
          <w:bCs/>
          <w:sz w:val="28"/>
          <w:szCs w:val="28"/>
          <w:lang w:val="sv-SE" w:eastAsia="ru-RU"/>
        </w:rPr>
        <w:t>Milliy xususiyatlarning ishbilarmonlik etikasiga ta’siri</w:t>
      </w:r>
    </w:p>
    <w:p w14:paraId="68C23AAB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t>Sifat toʻgaraklari tushunchasi va ahamiyati</w:t>
      </w:r>
    </w:p>
    <w:p w14:paraId="7E51904D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lastRenderedPageBreak/>
        <w:t>Sifat toʻgaraklarining iqtisodiy natijalari.</w:t>
      </w:r>
    </w:p>
    <w:p w14:paraId="1A19E68A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t>Sifat toʻgaraklarining samaradorligi</w:t>
      </w:r>
    </w:p>
    <w:p w14:paraId="6EAE0CAE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Strategiya yaratish jarayoni</w:t>
      </w:r>
    </w:p>
    <w:p w14:paraId="2629532B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Strategik rejalashtirish</w:t>
      </w:r>
    </w:p>
    <w:p w14:paraId="1A685817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Raqobat ustunligi tushunchasi</w:t>
      </w:r>
    </w:p>
    <w:p w14:paraId="30081810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Asosiy raqobat strategiyalari</w:t>
      </w:r>
    </w:p>
    <w:p w14:paraId="418FF002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Raqobatda ustunlikni saqlab qolish</w:t>
      </w:r>
    </w:p>
    <w:p w14:paraId="49F76088" w14:textId="77777777" w:rsidR="00FE63C9" w:rsidRPr="00FE63C9" w:rsidRDefault="00FE63C9" w:rsidP="00FE63C9">
      <w:pPr>
        <w:pStyle w:val="a3"/>
        <w:numPr>
          <w:ilvl w:val="0"/>
          <w:numId w:val="29"/>
        </w:numPr>
        <w:ind w:left="284"/>
        <w:rPr>
          <w:bCs/>
          <w:sz w:val="28"/>
          <w:szCs w:val="28"/>
          <w:lang w:val="sv-SE"/>
        </w:rPr>
      </w:pPr>
      <w:r w:rsidRPr="00FE63C9">
        <w:rPr>
          <w:bCs/>
          <w:sz w:val="28"/>
          <w:szCs w:val="28"/>
          <w:lang w:val="sv-SE"/>
        </w:rPr>
        <w:t>Raqobat ustunligini himoya qilish</w:t>
      </w:r>
    </w:p>
    <w:p w14:paraId="323F1926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>Rahbarlik</w:t>
      </w:r>
      <w:proofErr w:type="spellEnd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>strategiyasining</w:t>
      </w:r>
      <w:proofErr w:type="spellEnd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FE63C9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39B4952E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it-IT" w:eastAsia="ru-RU"/>
        </w:rPr>
      </w:pPr>
      <w:r w:rsidRPr="00FE63C9">
        <w:rPr>
          <w:rFonts w:ascii="Times New Roman" w:hAnsi="Times New Roman" w:cs="Times New Roman"/>
          <w:sz w:val="28"/>
          <w:szCs w:val="28"/>
          <w:lang w:val="it-IT" w:eastAsia="ru-RU"/>
        </w:rPr>
        <w:t>Korxona maqsadlari va vazifalarini belgilash.</w:t>
      </w:r>
    </w:p>
    <w:p w14:paraId="5FCBDF66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Xodimlarni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tanlash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joylashtirish</w:t>
      </w:r>
      <w:proofErr w:type="spellEnd"/>
      <w:r w:rsidRPr="00FE63C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2B463628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Inson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resurslarini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rejalashtirish</w:t>
      </w:r>
      <w:proofErr w:type="spellEnd"/>
    </w:p>
    <w:p w14:paraId="3F9857CD" w14:textId="77777777" w:rsidR="00FE63C9" w:rsidRPr="00FE63C9" w:rsidRDefault="00FE63C9" w:rsidP="00FE63C9">
      <w:pPr>
        <w:pStyle w:val="a4"/>
        <w:numPr>
          <w:ilvl w:val="0"/>
          <w:numId w:val="29"/>
        </w:numPr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Xodimlarni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tanlash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spellEnd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E63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joylashtirish</w:t>
      </w:r>
      <w:proofErr w:type="spellEnd"/>
      <w:r w:rsidRPr="00FE63C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3DEB618C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851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Mahalliy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hokimiyat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organlari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0A0A0E08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 xml:space="preserve">Mahalliy </w:t>
      </w:r>
      <w:r w:rsidRPr="00FE63C9">
        <w:rPr>
          <w:sz w:val="28"/>
          <w:szCs w:val="28"/>
          <w:lang w:val="en-US"/>
        </w:rPr>
        <w:t>h</w:t>
      </w:r>
      <w:r w:rsidRPr="00FE63C9">
        <w:rPr>
          <w:sz w:val="28"/>
          <w:szCs w:val="28"/>
          <w:lang w:val="uz-Cyrl-UZ"/>
        </w:rPr>
        <w:t>okimiyatlar va ularning vazifalari.</w:t>
      </w:r>
    </w:p>
    <w:p w14:paraId="3EC8F809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567"/>
          <w:tab w:val="left" w:pos="993"/>
        </w:tabs>
        <w:spacing w:line="20" w:lineRule="atLeast"/>
        <w:ind w:left="284"/>
        <w:rPr>
          <w:rFonts w:eastAsia="Calibri"/>
          <w:sz w:val="28"/>
          <w:szCs w:val="28"/>
          <w:lang w:val="uz-Latn-UZ"/>
        </w:rPr>
      </w:pPr>
      <w:r w:rsidRPr="00FE63C9">
        <w:rPr>
          <w:rFonts w:eastAsia="Calibri"/>
          <w:sz w:val="28"/>
          <w:szCs w:val="28"/>
          <w:lang w:val="uz-Latn-UZ"/>
        </w:rPr>
        <w:t>Mamlakat boshqaruvining rivojlanishi.</w:t>
      </w:r>
    </w:p>
    <w:p w14:paraId="3EE054C6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Maqsad turlari</w:t>
      </w:r>
    </w:p>
    <w:p w14:paraId="3F211229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Maqsadlar shajarasi</w:t>
      </w:r>
    </w:p>
    <w:p w14:paraId="05FCBD11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567"/>
          <w:tab w:val="left" w:pos="993"/>
        </w:tabs>
        <w:spacing w:line="20" w:lineRule="atLeast"/>
        <w:ind w:left="284"/>
        <w:rPr>
          <w:sz w:val="28"/>
          <w:szCs w:val="28"/>
          <w:lang w:val="uz-Cyrl-UZ"/>
        </w:rPr>
      </w:pPr>
      <w:r w:rsidRPr="00FE63C9">
        <w:rPr>
          <w:rFonts w:eastAsia="Calibri"/>
          <w:sz w:val="28"/>
          <w:szCs w:val="28"/>
          <w:lang w:val="uz-Latn-UZ"/>
        </w:rPr>
        <w:t xml:space="preserve">Mehnatni boshqarish xarakteri. </w:t>
      </w:r>
    </w:p>
    <w:p w14:paraId="4BEDE5E1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Menejment rivojiga hissa qoʻshgan Markaziy Osiyo mutafakkirlari.</w:t>
      </w:r>
    </w:p>
    <w:p w14:paraId="37B05D74" w14:textId="77777777" w:rsidR="00FE63C9" w:rsidRPr="00A20E08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uz-Latn-UZ"/>
        </w:rPr>
      </w:pPr>
      <w:r w:rsidRPr="00A20E08">
        <w:rPr>
          <w:sz w:val="28"/>
          <w:szCs w:val="28"/>
          <w:lang w:val="uz-Latn-UZ"/>
        </w:rPr>
        <w:t>Nizo jarayonidagi bosqichlar va oqibatlar.</w:t>
      </w:r>
    </w:p>
    <w:p w14:paraId="03FE0D00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«</w:t>
      </w:r>
      <w:r w:rsidRPr="00FE63C9">
        <w:rPr>
          <w:sz w:val="28"/>
          <w:szCs w:val="28"/>
          <w:lang w:val="uz-Latn-UZ"/>
        </w:rPr>
        <w:t>H</w:t>
      </w:r>
      <w:r w:rsidRPr="00FE63C9">
        <w:rPr>
          <w:sz w:val="28"/>
          <w:szCs w:val="28"/>
          <w:lang w:val="uz-Cyrl-UZ"/>
        </w:rPr>
        <w:t>ududiy bosh</w:t>
      </w:r>
      <w:r w:rsidRPr="00FE63C9">
        <w:rPr>
          <w:sz w:val="28"/>
          <w:szCs w:val="28"/>
          <w:lang w:val="uz-Latn-UZ"/>
        </w:rPr>
        <w:t>q</w:t>
      </w:r>
      <w:r w:rsidRPr="00FE63C9">
        <w:rPr>
          <w:sz w:val="28"/>
          <w:szCs w:val="28"/>
          <w:lang w:val="uz-Cyrl-UZ"/>
        </w:rPr>
        <w:t>aruv» t</w:t>
      </w:r>
      <w:r w:rsidRPr="00FE63C9">
        <w:rPr>
          <w:sz w:val="28"/>
          <w:szCs w:val="28"/>
          <w:lang w:val="uz-Latn-UZ"/>
        </w:rPr>
        <w:t>oʻ</w:t>
      </w:r>
      <w:r w:rsidRPr="00FE63C9">
        <w:rPr>
          <w:sz w:val="28"/>
          <w:szCs w:val="28"/>
          <w:lang w:val="uz-Cyrl-UZ"/>
        </w:rPr>
        <w:t>grisida tushuncha.</w:t>
      </w:r>
    </w:p>
    <w:p w14:paraId="44457505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Jamiyat va oʻz-oʻzini boshqarish organlari</w:t>
      </w:r>
    </w:p>
    <w:p w14:paraId="1DCDF233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Nizo, uning kelib chiqish sabablari va turlari.</w:t>
      </w:r>
    </w:p>
    <w:p w14:paraId="00D1611A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Nizolarni boshqarish va ularni bartaraf etish yoʻllari.</w:t>
      </w:r>
    </w:p>
    <w:p w14:paraId="7B86DC5D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 xml:space="preserve">Oliy </w:t>
      </w:r>
      <w:r w:rsidRPr="00FE63C9">
        <w:rPr>
          <w:sz w:val="28"/>
          <w:szCs w:val="28"/>
          <w:lang w:val="en-US"/>
        </w:rPr>
        <w:t>q</w:t>
      </w:r>
      <w:r w:rsidRPr="00FE63C9">
        <w:rPr>
          <w:sz w:val="28"/>
          <w:szCs w:val="28"/>
          <w:lang w:val="uz-Cyrl-UZ"/>
        </w:rPr>
        <w:t xml:space="preserve">onunchilik </w:t>
      </w:r>
      <w:r w:rsidRPr="00FE63C9">
        <w:rPr>
          <w:sz w:val="28"/>
          <w:szCs w:val="28"/>
          <w:lang w:val="en-US"/>
        </w:rPr>
        <w:t>h</w:t>
      </w:r>
      <w:r w:rsidRPr="00FE63C9">
        <w:rPr>
          <w:sz w:val="28"/>
          <w:szCs w:val="28"/>
          <w:lang w:val="uz-Cyrl-UZ"/>
        </w:rPr>
        <w:t>okimiyati.</w:t>
      </w:r>
    </w:p>
    <w:p w14:paraId="7FC0C548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t>Oʻzbekiston Respublikasi Konstitutsiyasining boshqaruvda ahamiyati.</w:t>
      </w:r>
    </w:p>
    <w:p w14:paraId="215D5D4F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Oʻ</w:t>
      </w:r>
      <w:r w:rsidRPr="00FE63C9">
        <w:rPr>
          <w:sz w:val="28"/>
          <w:szCs w:val="28"/>
          <w:lang w:val="uz-Cyrl-UZ"/>
        </w:rPr>
        <w:t xml:space="preserve">zbekiston Respublikasi Prezidenti va ijroiya </w:t>
      </w:r>
      <w:r w:rsidRPr="00FE63C9">
        <w:rPr>
          <w:sz w:val="28"/>
          <w:szCs w:val="28"/>
          <w:lang w:val="it-IT"/>
        </w:rPr>
        <w:t>h</w:t>
      </w:r>
      <w:r w:rsidRPr="00FE63C9">
        <w:rPr>
          <w:sz w:val="28"/>
          <w:szCs w:val="28"/>
          <w:lang w:val="uz-Cyrl-UZ"/>
        </w:rPr>
        <w:t>okimiyati.</w:t>
      </w:r>
    </w:p>
    <w:p w14:paraId="15D166CF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Oʻzbekistonda menejment nazariyasi va amaliyotining rivojlanishi.</w:t>
      </w:r>
    </w:p>
    <w:p w14:paraId="1D61D523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Qaror qabul qilish bosqichlari.</w:t>
      </w:r>
      <w:r w:rsidRPr="00FE63C9">
        <w:rPr>
          <w:sz w:val="28"/>
          <w:szCs w:val="28"/>
          <w:lang w:val="uz-Cyrl-UZ"/>
        </w:rPr>
        <w:tab/>
      </w:r>
      <w:r w:rsidRPr="00FE63C9">
        <w:rPr>
          <w:sz w:val="28"/>
          <w:szCs w:val="28"/>
          <w:lang w:val="uz-Cyrl-UZ"/>
        </w:rPr>
        <w:tab/>
      </w:r>
      <w:r w:rsidRPr="00FE63C9">
        <w:rPr>
          <w:sz w:val="28"/>
          <w:szCs w:val="28"/>
          <w:lang w:val="uz-Cyrl-UZ"/>
        </w:rPr>
        <w:tab/>
      </w:r>
      <w:r w:rsidRPr="00FE63C9">
        <w:rPr>
          <w:sz w:val="28"/>
          <w:szCs w:val="28"/>
          <w:lang w:val="uz-Cyrl-UZ"/>
        </w:rPr>
        <w:tab/>
      </w:r>
    </w:p>
    <w:p w14:paraId="4D3A738F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Qarorlarni ijrosini uyushtirish va ularni bajarilishini nazorat qilish.</w:t>
      </w:r>
    </w:p>
    <w:p w14:paraId="5670189A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Qarorni ishlab chiqish va qabul qilish.</w:t>
      </w:r>
    </w:p>
    <w:p w14:paraId="256CBC1D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Qarorni ishlab chiqish va qabul qilish.</w:t>
      </w:r>
    </w:p>
    <w:p w14:paraId="57797B27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en-US"/>
        </w:rPr>
        <w:t xml:space="preserve">Rahbar </w:t>
      </w:r>
      <w:proofErr w:type="spellStart"/>
      <w:r w:rsidRPr="00FE63C9">
        <w:rPr>
          <w:sz w:val="28"/>
          <w:szCs w:val="28"/>
          <w:lang w:val="en-US"/>
        </w:rPr>
        <w:t>madaniyati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6A76601B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Latn-UZ"/>
        </w:rPr>
      </w:pPr>
      <w:r w:rsidRPr="00FE63C9">
        <w:rPr>
          <w:sz w:val="28"/>
          <w:szCs w:val="28"/>
          <w:lang w:val="uz-Latn-UZ"/>
        </w:rPr>
        <w:t>Rahbarlik uslubi tushunchasi.</w:t>
      </w:r>
    </w:p>
    <w:p w14:paraId="5A51DCF3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Rahbarning xodimlar bilan munosabati</w:t>
      </w:r>
    </w:p>
    <w:p w14:paraId="11963AC2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Samarali quloq solishning oʻn qoidasi</w:t>
      </w:r>
    </w:p>
    <w:p w14:paraId="4B58EE35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Strategik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reja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bosqichlari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2DB736E7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Strategik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reja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bosqichlari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68C218FA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Strategiyani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tanlash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amalga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oshirishni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rejalashtirish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79451F96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567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en-US"/>
        </w:rPr>
        <w:t xml:space="preserve">Stress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boshqarish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6BD9A57E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Tashkiliy strukturalarni loyihalashtirish.</w:t>
      </w:r>
    </w:p>
    <w:p w14:paraId="17AEB11C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rFonts w:eastAsia="Calibri"/>
          <w:sz w:val="28"/>
          <w:szCs w:val="28"/>
          <w:lang w:val="en-US" w:eastAsia="en-US"/>
        </w:rPr>
      </w:pPr>
      <w:r w:rsidRPr="00FE63C9">
        <w:rPr>
          <w:rFonts w:eastAsia="Calibri"/>
          <w:sz w:val="28"/>
          <w:szCs w:val="28"/>
          <w:lang w:val="uz-Latn-UZ" w:eastAsia="en-US"/>
        </w:rPr>
        <w:t xml:space="preserve">Tashkilotlar faoliyatini </w:t>
      </w:r>
      <w:r w:rsidRPr="00FE63C9">
        <w:rPr>
          <w:rFonts w:eastAsia="Calibri"/>
          <w:sz w:val="28"/>
          <w:szCs w:val="28"/>
          <w:lang w:val="uz-Cyrl-UZ" w:eastAsia="en-US"/>
        </w:rPr>
        <w:t>turkumlashtirish.</w:t>
      </w:r>
    </w:p>
    <w:p w14:paraId="23CD4D06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567"/>
        </w:tabs>
        <w:spacing w:line="20" w:lineRule="atLeast"/>
        <w:ind w:left="284"/>
        <w:jc w:val="both"/>
        <w:rPr>
          <w:rFonts w:eastAsia="Calibri"/>
          <w:sz w:val="28"/>
          <w:szCs w:val="28"/>
          <w:lang w:val="uz-Latn-UZ" w:eastAsia="en-US"/>
        </w:rPr>
      </w:pPr>
      <w:r w:rsidRPr="00FE63C9">
        <w:rPr>
          <w:rFonts w:eastAsia="Calibri"/>
          <w:sz w:val="28"/>
          <w:szCs w:val="28"/>
          <w:lang w:val="uz-Latn-UZ" w:eastAsia="en-US"/>
        </w:rPr>
        <w:t xml:space="preserve">Tashkilotlar tushunchasi va ularning tavsifi. </w:t>
      </w:r>
    </w:p>
    <w:p w14:paraId="1610AE75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num" w:pos="180"/>
          <w:tab w:val="num" w:pos="426"/>
        </w:tabs>
        <w:spacing w:line="20" w:lineRule="atLeast"/>
        <w:ind w:left="284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E63C9">
        <w:rPr>
          <w:rFonts w:eastAsia="Calibri"/>
          <w:sz w:val="28"/>
          <w:szCs w:val="28"/>
          <w:lang w:val="en-US" w:eastAsia="en-US"/>
        </w:rPr>
        <w:t>Tashkilotlarni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rivojlanishidagi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zamonaviy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3C9">
        <w:rPr>
          <w:rFonts w:eastAsia="Calibri"/>
          <w:sz w:val="28"/>
          <w:szCs w:val="28"/>
          <w:lang w:val="en-US" w:eastAsia="en-US"/>
        </w:rPr>
        <w:t>tendensiyalar</w:t>
      </w:r>
      <w:proofErr w:type="spellEnd"/>
      <w:r w:rsidRPr="00FE63C9">
        <w:rPr>
          <w:rFonts w:eastAsia="Calibri"/>
          <w:sz w:val="28"/>
          <w:szCs w:val="28"/>
          <w:lang w:val="en-US" w:eastAsia="en-US"/>
        </w:rPr>
        <w:t xml:space="preserve">. </w:t>
      </w:r>
    </w:p>
    <w:p w14:paraId="190178BA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426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lastRenderedPageBreak/>
        <w:t>Tashqi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axborotlar</w:t>
      </w:r>
      <w:proofErr w:type="spellEnd"/>
    </w:p>
    <w:p w14:paraId="68813037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426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Tavakkalchilik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koeffisiyenti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3F23941C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426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Tavakkalchilik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turlari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52F5BFC0" w14:textId="77777777" w:rsidR="00FE63C9" w:rsidRPr="00FE63C9" w:rsidRDefault="00FE63C9" w:rsidP="00FE63C9">
      <w:pPr>
        <w:pStyle w:val="a3"/>
        <w:widowControl w:val="0"/>
        <w:numPr>
          <w:ilvl w:val="0"/>
          <w:numId w:val="29"/>
        </w:numPr>
        <w:tabs>
          <w:tab w:val="num" w:pos="426"/>
          <w:tab w:val="num" w:pos="1288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Tavakkalchilik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xavf-xatar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turlari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38CA10D3" w14:textId="77777777" w:rsidR="00FE63C9" w:rsidRPr="00FE63C9" w:rsidRDefault="00FE63C9" w:rsidP="00FE63C9">
      <w:pPr>
        <w:pStyle w:val="a3"/>
        <w:numPr>
          <w:ilvl w:val="0"/>
          <w:numId w:val="29"/>
        </w:numPr>
        <w:tabs>
          <w:tab w:val="left" w:pos="0"/>
          <w:tab w:val="num" w:pos="426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Tavakkalchilikning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boshqaruvda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oʻrni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197521D0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426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Tizimlar toʻg’risida tushuncha va ularning sinflanishi</w:t>
      </w:r>
    </w:p>
    <w:p w14:paraId="3D9ED61F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426"/>
        </w:tabs>
        <w:spacing w:line="20" w:lineRule="atLeast"/>
        <w:ind w:left="284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Vakolat</w:t>
      </w:r>
      <w:proofErr w:type="spellEnd"/>
    </w:p>
    <w:p w14:paraId="11892786" w14:textId="77777777" w:rsidR="00372F95" w:rsidRPr="00FE63C9" w:rsidRDefault="00372F95" w:rsidP="005570E5">
      <w:pPr>
        <w:pStyle w:val="a3"/>
        <w:widowControl w:val="0"/>
        <w:numPr>
          <w:ilvl w:val="0"/>
          <w:numId w:val="29"/>
        </w:numPr>
        <w:tabs>
          <w:tab w:val="num" w:pos="426"/>
        </w:tabs>
        <w:spacing w:line="20" w:lineRule="atLeast"/>
        <w:ind w:left="284"/>
        <w:jc w:val="both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Vakolat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zaruriyati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55BE055D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num" w:pos="426"/>
        </w:tabs>
        <w:spacing w:line="20" w:lineRule="atLeast"/>
        <w:ind w:left="284"/>
        <w:rPr>
          <w:sz w:val="28"/>
          <w:szCs w:val="28"/>
          <w:lang w:val="uz-Cyrl-UZ"/>
        </w:rPr>
      </w:pPr>
      <w:r w:rsidRPr="00FE63C9">
        <w:rPr>
          <w:sz w:val="28"/>
          <w:szCs w:val="28"/>
          <w:lang w:val="uz-Cyrl-UZ"/>
        </w:rPr>
        <w:t>Vazirlar ma</w:t>
      </w:r>
      <w:r w:rsidRPr="00FE63C9">
        <w:rPr>
          <w:sz w:val="28"/>
          <w:szCs w:val="28"/>
          <w:lang w:val="it-IT"/>
        </w:rPr>
        <w:t>h</w:t>
      </w:r>
      <w:r w:rsidRPr="00FE63C9">
        <w:rPr>
          <w:sz w:val="28"/>
          <w:szCs w:val="28"/>
          <w:lang w:val="uz-Cyrl-UZ"/>
        </w:rPr>
        <w:t>kamasi va uning vazifalari.</w:t>
      </w:r>
    </w:p>
    <w:p w14:paraId="75E097C6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0"/>
          <w:tab w:val="num" w:pos="426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Xodimlarni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tanlash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yoʻllari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442B82B6" w14:textId="77777777" w:rsidR="00372F95" w:rsidRPr="00FE63C9" w:rsidRDefault="00372F95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Yangi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turdagi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firmalar</w:t>
      </w:r>
      <w:proofErr w:type="spellEnd"/>
      <w:r w:rsidRPr="00FE63C9">
        <w:rPr>
          <w:sz w:val="28"/>
          <w:szCs w:val="28"/>
          <w:lang w:val="en-US"/>
        </w:rPr>
        <w:t>.</w:t>
      </w:r>
    </w:p>
    <w:p w14:paraId="7AF05391" w14:textId="1D6F1C95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en-US"/>
        </w:rPr>
        <w:t xml:space="preserve">Temperament </w:t>
      </w:r>
      <w:proofErr w:type="spellStart"/>
      <w:r w:rsidRPr="00FE63C9">
        <w:rPr>
          <w:sz w:val="28"/>
          <w:szCs w:val="28"/>
          <w:lang w:val="en-US"/>
        </w:rPr>
        <w:t>turlarini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tahlil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qilish</w:t>
      </w:r>
      <w:proofErr w:type="spellEnd"/>
    </w:p>
    <w:p w14:paraId="616DDB52" w14:textId="052779DB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Guruh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dinamikasi</w:t>
      </w:r>
      <w:proofErr w:type="spellEnd"/>
    </w:p>
    <w:p w14:paraId="14AFECB5" w14:textId="75070350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Menejmentning</w:t>
      </w:r>
      <w:proofErr w:type="spellEnd"/>
      <w:r w:rsidRPr="00FE63C9">
        <w:rPr>
          <w:sz w:val="28"/>
          <w:szCs w:val="28"/>
          <w:lang w:val="en-US"/>
        </w:rPr>
        <w:t xml:space="preserve"> Amerika </w:t>
      </w:r>
      <w:proofErr w:type="spellStart"/>
      <w:r w:rsidRPr="00FE63C9">
        <w:rPr>
          <w:sz w:val="28"/>
          <w:szCs w:val="28"/>
          <w:lang w:val="en-US"/>
        </w:rPr>
        <w:t>modeli</w:t>
      </w:r>
      <w:proofErr w:type="spellEnd"/>
    </w:p>
    <w:p w14:paraId="75E72112" w14:textId="20364EB5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Menejmentning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Yaponiya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modeli</w:t>
      </w:r>
      <w:proofErr w:type="spellEnd"/>
    </w:p>
    <w:p w14:paraId="00BE6535" w14:textId="450D5AFF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Menejmentning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Gʻarbiy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Yevropa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modeli</w:t>
      </w:r>
      <w:proofErr w:type="spellEnd"/>
    </w:p>
    <w:p w14:paraId="1A7BF051" w14:textId="77DDF218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Mehnatni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innovatsion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boshqarishga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oʻtishning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asosiy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omillari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shartlari</w:t>
      </w:r>
      <w:proofErr w:type="spellEnd"/>
    </w:p>
    <w:p w14:paraId="6CFC71C1" w14:textId="2E816200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Ishbilarmonlik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etikasi</w:t>
      </w:r>
      <w:proofErr w:type="spellEnd"/>
      <w:r w:rsidRPr="00FE63C9">
        <w:rPr>
          <w:sz w:val="28"/>
          <w:szCs w:val="28"/>
          <w:lang w:val="en-US"/>
        </w:rPr>
        <w:t xml:space="preserve">, </w:t>
      </w:r>
      <w:proofErr w:type="spellStart"/>
      <w:r w:rsidRPr="00FE63C9">
        <w:rPr>
          <w:sz w:val="28"/>
          <w:szCs w:val="28"/>
          <w:lang w:val="en-US"/>
        </w:rPr>
        <w:t>nutq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madaniyati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ishbilarmonlik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etiketining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milliy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xususiyatlari</w:t>
      </w:r>
      <w:proofErr w:type="spellEnd"/>
    </w:p>
    <w:p w14:paraId="7A437BB6" w14:textId="663812BD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D.Makgregorning</w:t>
      </w:r>
      <w:proofErr w:type="spellEnd"/>
      <w:r w:rsidRPr="00FE63C9">
        <w:rPr>
          <w:sz w:val="28"/>
          <w:szCs w:val="28"/>
          <w:lang w:val="en-US"/>
        </w:rPr>
        <w:t xml:space="preserve"> “X”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“Y” </w:t>
      </w:r>
      <w:proofErr w:type="spellStart"/>
      <w:r w:rsidRPr="00FE63C9">
        <w:rPr>
          <w:sz w:val="28"/>
          <w:szCs w:val="28"/>
          <w:lang w:val="en-US"/>
        </w:rPr>
        <w:t>nazariyasi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tahlili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uning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tashkilotdagi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roli</w:t>
      </w:r>
      <w:proofErr w:type="spellEnd"/>
    </w:p>
    <w:p w14:paraId="30AFBBD4" w14:textId="10A164F5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Korxona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faoliyatini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boshqarishni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axborotlar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bilan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ta’minlashning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oʻziga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xos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xususiyatlari</w:t>
      </w:r>
      <w:proofErr w:type="spellEnd"/>
    </w:p>
    <w:p w14:paraId="2309C9FB" w14:textId="1502F6A8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Menejer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faoliyatini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rejalashtirish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va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tashkil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qilishning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qurollari</w:t>
      </w:r>
      <w:proofErr w:type="spellEnd"/>
    </w:p>
    <w:p w14:paraId="500E1328" w14:textId="1A7AADDF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E63C9">
        <w:rPr>
          <w:sz w:val="28"/>
          <w:szCs w:val="28"/>
          <w:lang w:val="en-US"/>
        </w:rPr>
        <w:t>Korporatsiyalarda</w:t>
      </w:r>
      <w:proofErr w:type="spellEnd"/>
      <w:r w:rsidRPr="00FE63C9">
        <w:rPr>
          <w:sz w:val="28"/>
          <w:szCs w:val="28"/>
          <w:lang w:val="en-US"/>
        </w:rPr>
        <w:t xml:space="preserve"> “</w:t>
      </w:r>
      <w:proofErr w:type="spellStart"/>
      <w:r w:rsidRPr="00FE63C9">
        <w:rPr>
          <w:sz w:val="28"/>
          <w:szCs w:val="28"/>
          <w:lang w:val="en-US"/>
        </w:rPr>
        <w:t>Sifat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toʻgaraklari</w:t>
      </w:r>
      <w:proofErr w:type="spellEnd"/>
      <w:r w:rsidRPr="00FE63C9">
        <w:rPr>
          <w:sz w:val="28"/>
          <w:szCs w:val="28"/>
          <w:lang w:val="en-US"/>
        </w:rPr>
        <w:t xml:space="preserve">” </w:t>
      </w:r>
      <w:proofErr w:type="spellStart"/>
      <w:r w:rsidRPr="00FE63C9">
        <w:rPr>
          <w:sz w:val="28"/>
          <w:szCs w:val="28"/>
          <w:lang w:val="en-US"/>
        </w:rPr>
        <w:t>ishchi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guruhini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tashkil</w:t>
      </w:r>
      <w:proofErr w:type="spellEnd"/>
      <w:r w:rsidRPr="00FE63C9">
        <w:rPr>
          <w:sz w:val="28"/>
          <w:szCs w:val="28"/>
          <w:lang w:val="en-US"/>
        </w:rPr>
        <w:t xml:space="preserve"> </w:t>
      </w:r>
      <w:proofErr w:type="spellStart"/>
      <w:r w:rsidRPr="00FE63C9">
        <w:rPr>
          <w:sz w:val="28"/>
          <w:szCs w:val="28"/>
          <w:lang w:val="en-US"/>
        </w:rPr>
        <w:t>etish</w:t>
      </w:r>
      <w:proofErr w:type="spellEnd"/>
    </w:p>
    <w:p w14:paraId="470B1248" w14:textId="62CEC296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Nizo: kelib chiqish sabablari va turlari</w:t>
      </w:r>
    </w:p>
    <w:p w14:paraId="2EE00E91" w14:textId="0DA5BA11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Menejment va korporatsiyalarning innovatsion strategiyalari</w:t>
      </w:r>
    </w:p>
    <w:p w14:paraId="0B18DE3B" w14:textId="4092C9B7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Strategiya yaratishning vazifalari</w:t>
      </w:r>
    </w:p>
    <w:p w14:paraId="7CEE4D02" w14:textId="06C7015B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Strategiya, menejment va raqobatchilik ustunligi</w:t>
      </w:r>
    </w:p>
    <w:p w14:paraId="59CF5C4D" w14:textId="274B6247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Marketing strategiyasini mavjud vaziyatga moslashtirish</w:t>
      </w:r>
    </w:p>
    <w:p w14:paraId="09677158" w14:textId="482A6E97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Diversifikatsiyalashning korporativ strategiyalari</w:t>
      </w:r>
    </w:p>
    <w:p w14:paraId="4B427C1A" w14:textId="08E641C3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Korxona faoliyatining samaradorligini oshirishda rahbar strategiyasining oʻrni</w:t>
      </w:r>
    </w:p>
    <w:p w14:paraId="1A7D84EC" w14:textId="1A2067A2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it-IT"/>
        </w:rPr>
      </w:pPr>
      <w:r w:rsidRPr="00FE63C9">
        <w:rPr>
          <w:sz w:val="28"/>
          <w:szCs w:val="28"/>
          <w:lang w:val="it-IT"/>
        </w:rPr>
        <w:t>Korxonalarga investitsiyalarni jalb qilishda menejment strategiyasining ahamiyati</w:t>
      </w:r>
    </w:p>
    <w:p w14:paraId="3DC9B18F" w14:textId="1DC30997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t>Mehnat resurslarini boshqarishda strategik menejmentning vazifalari</w:t>
      </w:r>
    </w:p>
    <w:p w14:paraId="4D2A6A21" w14:textId="0825F3A0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t>Inson resurslarini strategik boshqarish</w:t>
      </w:r>
    </w:p>
    <w:p w14:paraId="328DB1E5" w14:textId="5728548E" w:rsidR="006F08B9" w:rsidRPr="00FE63C9" w:rsidRDefault="006F08B9" w:rsidP="005570E5">
      <w:pPr>
        <w:pStyle w:val="a3"/>
        <w:numPr>
          <w:ilvl w:val="0"/>
          <w:numId w:val="29"/>
        </w:numPr>
        <w:tabs>
          <w:tab w:val="left" w:pos="284"/>
          <w:tab w:val="num" w:pos="426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sv-SE"/>
        </w:rPr>
      </w:pPr>
      <w:r w:rsidRPr="00FE63C9">
        <w:rPr>
          <w:sz w:val="28"/>
          <w:szCs w:val="28"/>
          <w:lang w:val="sv-SE"/>
        </w:rPr>
        <w:t>Ta’lim sohasini boshqarish</w:t>
      </w:r>
    </w:p>
    <w:p w14:paraId="689E3230" w14:textId="5FB53EB7" w:rsidR="00445575" w:rsidRPr="00FE63C9" w:rsidRDefault="00FE63C9" w:rsidP="00FE63C9">
      <w:pPr>
        <w:pStyle w:val="a3"/>
        <w:tabs>
          <w:tab w:val="left" w:pos="0"/>
        </w:tabs>
        <w:overflowPunct w:val="0"/>
        <w:autoSpaceDE w:val="0"/>
        <w:autoSpaceDN w:val="0"/>
        <w:adjustRightInd w:val="0"/>
        <w:spacing w:line="20" w:lineRule="atLeast"/>
        <w:ind w:left="-142"/>
        <w:jc w:val="both"/>
        <w:textAlignment w:val="baseline"/>
        <w:rPr>
          <w:sz w:val="28"/>
          <w:szCs w:val="28"/>
          <w:lang w:val="en-US"/>
        </w:rPr>
      </w:pPr>
      <w:r w:rsidRPr="00FE63C9">
        <w:rPr>
          <w:sz w:val="28"/>
          <w:szCs w:val="28"/>
          <w:lang w:val="en-US"/>
        </w:rPr>
        <w:t>162.</w:t>
      </w:r>
      <w:r w:rsidR="00445575" w:rsidRPr="00FE63C9">
        <w:rPr>
          <w:sz w:val="28"/>
          <w:szCs w:val="28"/>
          <w:lang w:val="en-US"/>
        </w:rPr>
        <w:t xml:space="preserve">Abraam </w:t>
      </w:r>
      <w:proofErr w:type="spellStart"/>
      <w:r w:rsidR="00445575" w:rsidRPr="00FE63C9">
        <w:rPr>
          <w:sz w:val="28"/>
          <w:szCs w:val="28"/>
          <w:lang w:val="en-US"/>
        </w:rPr>
        <w:t>Maslouning</w:t>
      </w:r>
      <w:proofErr w:type="spellEnd"/>
      <w:r w:rsidR="00445575" w:rsidRPr="00FE63C9">
        <w:rPr>
          <w:sz w:val="28"/>
          <w:szCs w:val="28"/>
          <w:lang w:val="en-US"/>
        </w:rPr>
        <w:t xml:space="preserve"> </w:t>
      </w:r>
      <w:proofErr w:type="spellStart"/>
      <w:r w:rsidR="00445575" w:rsidRPr="00FE63C9">
        <w:rPr>
          <w:sz w:val="28"/>
          <w:szCs w:val="28"/>
          <w:lang w:val="en-US"/>
        </w:rPr>
        <w:t>ehtiyojlar</w:t>
      </w:r>
      <w:proofErr w:type="spellEnd"/>
      <w:r w:rsidR="00445575" w:rsidRPr="00FE63C9">
        <w:rPr>
          <w:sz w:val="28"/>
          <w:szCs w:val="28"/>
          <w:lang w:val="en-US"/>
        </w:rPr>
        <w:t xml:space="preserve"> </w:t>
      </w:r>
      <w:proofErr w:type="spellStart"/>
      <w:r w:rsidR="00445575" w:rsidRPr="00FE63C9">
        <w:rPr>
          <w:sz w:val="28"/>
          <w:szCs w:val="28"/>
          <w:lang w:val="en-US"/>
        </w:rPr>
        <w:t>piramidasi</w:t>
      </w:r>
      <w:proofErr w:type="spellEnd"/>
      <w:r w:rsidR="00445575" w:rsidRPr="00FE63C9">
        <w:rPr>
          <w:sz w:val="28"/>
          <w:szCs w:val="28"/>
          <w:lang w:val="en-US"/>
        </w:rPr>
        <w:t>.</w:t>
      </w:r>
    </w:p>
    <w:tbl>
      <w:tblPr>
        <w:tblW w:w="507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7"/>
      </w:tblGrid>
      <w:tr w:rsidR="00931997" w:rsidRPr="00265ABC" w14:paraId="7A5D61D0" w14:textId="77777777" w:rsidTr="0009114A">
        <w:trPr>
          <w:trHeight w:val="58"/>
        </w:trPr>
        <w:tc>
          <w:tcPr>
            <w:tcW w:w="5000" w:type="pct"/>
          </w:tcPr>
          <w:p w14:paraId="6DDD8D4D" w14:textId="7CEF29AF" w:rsidR="00931997" w:rsidRPr="0009114A" w:rsidRDefault="00B04B6F" w:rsidP="00D23906">
            <w:pPr>
              <w:rPr>
                <w:sz w:val="28"/>
                <w:szCs w:val="28"/>
                <w:lang w:val="uz-Cyrl-UZ"/>
              </w:rPr>
            </w:pPr>
            <w:r w:rsidRPr="0009114A">
              <w:rPr>
                <w:sz w:val="28"/>
                <w:szCs w:val="28"/>
                <w:lang w:val="en-US"/>
              </w:rPr>
              <w:t>163.</w:t>
            </w:r>
            <w:r w:rsidR="00931997" w:rsidRPr="0009114A">
              <w:rPr>
                <w:sz w:val="28"/>
                <w:szCs w:val="28"/>
                <w:lang w:val="uz-Cyrl-UZ"/>
              </w:rPr>
              <w:t>O‘zbekistonda</w:t>
            </w:r>
            <w:r w:rsidR="00931997" w:rsidRPr="0009114A">
              <w:rPr>
                <w:spacing w:val="33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ta’lim</w:t>
            </w:r>
            <w:r w:rsidR="00931997" w:rsidRPr="0009114A">
              <w:rPr>
                <w:spacing w:val="31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tizimining</w:t>
            </w:r>
            <w:r w:rsidR="00931997" w:rsidRPr="0009114A">
              <w:rPr>
                <w:spacing w:val="34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xususiyatlari,</w:t>
            </w:r>
            <w:r w:rsidR="00931997" w:rsidRPr="0009114A">
              <w:rPr>
                <w:spacing w:val="33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uzluksiz</w:t>
            </w:r>
            <w:r w:rsidR="00931997" w:rsidRPr="0009114A">
              <w:rPr>
                <w:spacing w:val="33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ta’lim</w:t>
            </w:r>
            <w:r w:rsidR="00931997" w:rsidRPr="0009114A">
              <w:rPr>
                <w:spacing w:val="29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="00931997" w:rsidRPr="0009114A">
              <w:rPr>
                <w:sz w:val="28"/>
                <w:szCs w:val="28"/>
                <w:lang w:val="uz-Cyrl-UZ"/>
              </w:rPr>
              <w:t>tizimining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r w:rsidR="00931997" w:rsidRPr="0009114A">
              <w:rPr>
                <w:spacing w:val="-67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shakllanishi</w:t>
            </w:r>
            <w:proofErr w:type="gramEnd"/>
            <w:r w:rsidR="00931997" w:rsidRPr="0009114A">
              <w:rPr>
                <w:sz w:val="28"/>
                <w:szCs w:val="28"/>
                <w:lang w:val="uz-Cyrl-UZ"/>
              </w:rPr>
              <w:t>,</w:t>
            </w:r>
            <w:r w:rsidR="00931997" w:rsidRPr="0009114A">
              <w:rPr>
                <w:spacing w:val="-2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uning</w:t>
            </w:r>
            <w:r w:rsidR="00931997" w:rsidRPr="0009114A">
              <w:rPr>
                <w:spacing w:val="-3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asosiy</w:t>
            </w:r>
            <w:r w:rsidR="00931997" w:rsidRPr="0009114A">
              <w:rPr>
                <w:spacing w:val="-4"/>
                <w:sz w:val="28"/>
                <w:szCs w:val="28"/>
                <w:lang w:val="uz-Cyrl-UZ"/>
              </w:rPr>
              <w:t xml:space="preserve"> </w:t>
            </w:r>
            <w:r w:rsidR="00931997" w:rsidRPr="0009114A">
              <w:rPr>
                <w:sz w:val="28"/>
                <w:szCs w:val="28"/>
                <w:lang w:val="uz-Cyrl-UZ"/>
              </w:rPr>
              <w:t>bosqichlari.</w:t>
            </w:r>
          </w:p>
          <w:p w14:paraId="6782AECB" w14:textId="455218CC" w:rsidR="00931997" w:rsidRPr="0009114A" w:rsidRDefault="0009114A" w:rsidP="0009114A">
            <w:pPr>
              <w:ind w:right="1110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164</w:t>
            </w:r>
            <w:r w:rsidR="00931997" w:rsidRPr="0009114A">
              <w:rPr>
                <w:sz w:val="28"/>
                <w:szCs w:val="28"/>
                <w:lang w:val="en-US"/>
              </w:rPr>
              <w:t>.Ta’limda</w:t>
            </w:r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menejmentning</w:t>
            </w:r>
            <w:proofErr w:type="spellEnd"/>
            <w:r w:rsidR="00931997" w:rsidRPr="0009114A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uziga</w:t>
            </w:r>
            <w:proofErr w:type="spellEnd"/>
            <w:r w:rsidR="00931997" w:rsidRPr="000911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xos</w:t>
            </w:r>
            <w:proofErr w:type="spellEnd"/>
            <w:r w:rsidR="00931997" w:rsidRPr="0009114A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xususiyatlari</w:t>
            </w:r>
            <w:proofErr w:type="spellEnd"/>
            <w:r w:rsidR="00931997" w:rsidRPr="0009114A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strategik</w:t>
            </w:r>
            <w:proofErr w:type="spellEnd"/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boshqarish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.</w:t>
            </w:r>
          </w:p>
          <w:p w14:paraId="1B788A46" w14:textId="428FEFC8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165</w:t>
            </w:r>
            <w:r w:rsidR="00931997" w:rsidRPr="0009114A">
              <w:rPr>
                <w:sz w:val="28"/>
                <w:szCs w:val="28"/>
                <w:lang w:val="en-US"/>
              </w:rPr>
              <w:t>.Ta’lim</w:t>
            </w:r>
            <w:r w:rsidR="00931997" w:rsidRPr="0009114A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tizimini</w:t>
            </w:r>
            <w:proofErr w:type="spellEnd"/>
            <w:r w:rsidR="00931997" w:rsidRPr="0009114A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strategik</w:t>
            </w:r>
            <w:proofErr w:type="spellEnd"/>
            <w:r w:rsidR="00931997" w:rsidRPr="000911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boshqarishda</w:t>
            </w:r>
            <w:proofErr w:type="spellEnd"/>
            <w:r w:rsidR="00931997" w:rsidRPr="000911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rivojlangan</w:t>
            </w:r>
            <w:proofErr w:type="spellEnd"/>
            <w:r w:rsidR="00931997" w:rsidRPr="000911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mamlakatlar</w:t>
            </w:r>
            <w:proofErr w:type="spellEnd"/>
            <w:r w:rsidR="00931997" w:rsidRPr="0009114A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tajribasi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.</w:t>
            </w:r>
          </w:p>
        </w:tc>
      </w:tr>
      <w:tr w:rsidR="00931997" w:rsidRPr="00265ABC" w14:paraId="39310A5F" w14:textId="77777777" w:rsidTr="0009114A">
        <w:trPr>
          <w:trHeight w:val="58"/>
        </w:trPr>
        <w:tc>
          <w:tcPr>
            <w:tcW w:w="5000" w:type="pct"/>
          </w:tcPr>
          <w:p w14:paraId="6B7E6637" w14:textId="66908F9B" w:rsidR="00931997" w:rsidRPr="0009114A" w:rsidRDefault="0009114A" w:rsidP="00D23906">
            <w:pPr>
              <w:widowControl w:val="0"/>
              <w:tabs>
                <w:tab w:val="left" w:pos="1666"/>
                <w:tab w:val="left" w:pos="1667"/>
              </w:tabs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166</w:t>
            </w:r>
            <w:r w:rsidR="00931997" w:rsidRPr="0009114A">
              <w:rPr>
                <w:sz w:val="28"/>
                <w:szCs w:val="28"/>
                <w:lang w:val="en-US"/>
              </w:rPr>
              <w:t>.Sog’liqni</w:t>
            </w:r>
            <w:r w:rsidR="00931997" w:rsidRPr="0009114A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="00931997" w:rsidRPr="0009114A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tizimi</w:t>
            </w:r>
            <w:proofErr w:type="spellEnd"/>
            <w:r w:rsidR="00931997" w:rsidRPr="0009114A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xarajatlarini</w:t>
            </w:r>
            <w:proofErr w:type="spellEnd"/>
            <w:r w:rsidR="00931997" w:rsidRPr="0009114A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moliyalashtirish</w:t>
            </w:r>
            <w:proofErr w:type="spellEnd"/>
            <w:r w:rsidR="00931997" w:rsidRPr="0009114A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manbalari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.</w:t>
            </w:r>
          </w:p>
          <w:p w14:paraId="6B243D58" w14:textId="70670EBC" w:rsidR="00931997" w:rsidRPr="0009114A" w:rsidRDefault="0009114A" w:rsidP="00D23906">
            <w:pPr>
              <w:widowControl w:val="0"/>
              <w:tabs>
                <w:tab w:val="left" w:pos="1666"/>
                <w:tab w:val="left" w:pos="1667"/>
              </w:tabs>
              <w:autoSpaceDE w:val="0"/>
              <w:autoSpaceDN w:val="0"/>
              <w:spacing w:before="50" w:line="276" w:lineRule="auto"/>
              <w:ind w:right="720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167</w:t>
            </w:r>
            <w:r w:rsidR="00931997" w:rsidRPr="0009114A">
              <w:rPr>
                <w:sz w:val="28"/>
                <w:szCs w:val="28"/>
                <w:lang w:val="en-US"/>
              </w:rPr>
              <w:t>.Sog’liqni</w:t>
            </w:r>
            <w:r w:rsidR="00931997" w:rsidRPr="0009114A">
              <w:rPr>
                <w:spacing w:val="1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="00931997" w:rsidRPr="0009114A">
              <w:rPr>
                <w:spacing w:val="1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tizimi</w:t>
            </w:r>
            <w:proofErr w:type="spellEnd"/>
            <w:r w:rsidR="00931997" w:rsidRPr="0009114A">
              <w:rPr>
                <w:spacing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mussasalarini</w:t>
            </w:r>
            <w:proofErr w:type="spellEnd"/>
            <w:r w:rsidR="00931997" w:rsidRPr="0009114A">
              <w:rPr>
                <w:spacing w:val="1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="00931997" w:rsidRPr="0009114A">
              <w:rPr>
                <w:spacing w:val="1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1997" w:rsidRPr="0009114A">
              <w:rPr>
                <w:spacing w:val="1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rivojlantirishda</w:t>
            </w:r>
            <w:proofErr w:type="spellEnd"/>
            <w:r w:rsidR="00931997" w:rsidRPr="0009114A">
              <w:rPr>
                <w:spacing w:val="1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davlat</w:t>
            </w:r>
            <w:proofErr w:type="spellEnd"/>
            <w:r w:rsidR="00931997" w:rsidRPr="0009114A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lastRenderedPageBreak/>
              <w:t>budjetining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ahamiyati</w:t>
            </w:r>
            <w:proofErr w:type="spellEnd"/>
            <w:r w:rsidR="00931997" w:rsidRPr="0009114A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ularni</w:t>
            </w:r>
            <w:proofErr w:type="spellEnd"/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boshqarish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.</w:t>
            </w:r>
          </w:p>
          <w:p w14:paraId="6852526D" w14:textId="0B959946" w:rsidR="00931997" w:rsidRPr="0009114A" w:rsidRDefault="0009114A" w:rsidP="00D23906">
            <w:pPr>
              <w:widowControl w:val="0"/>
              <w:tabs>
                <w:tab w:val="left" w:pos="3927"/>
                <w:tab w:val="left" w:pos="5012"/>
                <w:tab w:val="left" w:pos="7199"/>
                <w:tab w:val="left" w:pos="8258"/>
                <w:tab w:val="left" w:pos="8951"/>
              </w:tabs>
              <w:autoSpaceDE w:val="0"/>
              <w:autoSpaceDN w:val="0"/>
              <w:spacing w:line="276" w:lineRule="auto"/>
              <w:ind w:right="-16"/>
              <w:rPr>
                <w:sz w:val="28"/>
                <w:szCs w:val="28"/>
                <w:lang w:val="uz-Cyrl-UZ"/>
              </w:rPr>
            </w:pPr>
            <w:r w:rsidRPr="0009114A">
              <w:rPr>
                <w:sz w:val="28"/>
                <w:szCs w:val="28"/>
                <w:lang w:val="en-US"/>
              </w:rPr>
              <w:t>168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.Davlat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sog’liqni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muassasalarining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tarkibi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ular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xarajatlarini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r w:rsidR="00931997" w:rsidRPr="0009114A">
              <w:rPr>
                <w:spacing w:val="-67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rejalashtirish</w:t>
            </w:r>
            <w:proofErr w:type="spellEnd"/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budjetdan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moliyalashtirishning</w:t>
            </w:r>
            <w:proofErr w:type="spellEnd"/>
            <w:r w:rsidR="00931997" w:rsidRPr="0009114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xususiyatlari</w:t>
            </w:r>
            <w:proofErr w:type="spellEnd"/>
          </w:p>
        </w:tc>
      </w:tr>
      <w:tr w:rsidR="00931997" w:rsidRPr="0009114A" w14:paraId="05AD8D19" w14:textId="77777777" w:rsidTr="0009114A">
        <w:trPr>
          <w:trHeight w:val="1210"/>
        </w:trPr>
        <w:tc>
          <w:tcPr>
            <w:tcW w:w="5000" w:type="pct"/>
          </w:tcPr>
          <w:p w14:paraId="2967B222" w14:textId="124E9695" w:rsidR="00931997" w:rsidRPr="00EC498C" w:rsidRDefault="0009114A" w:rsidP="00D23906">
            <w:pPr>
              <w:widowControl w:val="0"/>
              <w:autoSpaceDE w:val="0"/>
              <w:autoSpaceDN w:val="0"/>
              <w:spacing w:before="48"/>
              <w:rPr>
                <w:sz w:val="28"/>
                <w:szCs w:val="28"/>
                <w:lang w:val="en-US"/>
              </w:rPr>
            </w:pPr>
            <w:r w:rsidRPr="00EC498C">
              <w:rPr>
                <w:sz w:val="28"/>
                <w:szCs w:val="28"/>
                <w:lang w:val="en-US"/>
              </w:rPr>
              <w:lastRenderedPageBreak/>
              <w:t>169</w:t>
            </w:r>
            <w:r w:rsidR="00931997" w:rsidRPr="00EC498C">
              <w:rPr>
                <w:sz w:val="28"/>
                <w:szCs w:val="28"/>
                <w:lang w:val="en-US"/>
              </w:rPr>
              <w:t>.</w:t>
            </w:r>
            <w:r w:rsidR="00931997" w:rsidRPr="0009114A">
              <w:rPr>
                <w:sz w:val="28"/>
                <w:szCs w:val="28"/>
                <w:lang w:val="en-US"/>
              </w:rPr>
              <w:t>Servis</w:t>
            </w:r>
            <w:r w:rsidR="00931997" w:rsidRPr="00EC49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faoliyatini</w:t>
            </w:r>
            <w:proofErr w:type="spellEnd"/>
            <w:r w:rsidR="00931997" w:rsidRPr="00EC49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931997" w:rsidRPr="0009114A">
              <w:rPr>
                <w:sz w:val="28"/>
                <w:szCs w:val="28"/>
                <w:lang w:val="en-US"/>
              </w:rPr>
              <w:t>xo</w:t>
            </w:r>
            <w:r w:rsidR="00931997" w:rsidRPr="00EC498C">
              <w:rPr>
                <w:sz w:val="28"/>
                <w:szCs w:val="28"/>
                <w:lang w:val="en-US"/>
              </w:rPr>
              <w:t>‘</w:t>
            </w:r>
            <w:proofErr w:type="gramEnd"/>
            <w:r w:rsidR="00931997" w:rsidRPr="0009114A">
              <w:rPr>
                <w:sz w:val="28"/>
                <w:szCs w:val="28"/>
                <w:lang w:val="en-US"/>
              </w:rPr>
              <w:t>jalik</w:t>
            </w:r>
            <w:proofErr w:type="spellEnd"/>
            <w:r w:rsidR="00931997" w:rsidRPr="00EC498C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amaliyotidagi</w:t>
            </w:r>
            <w:proofErr w:type="spellEnd"/>
            <w:r w:rsidR="00931997" w:rsidRPr="00EC498C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</w:t>
            </w:r>
            <w:r w:rsidR="00931997" w:rsidRPr="00EC498C">
              <w:rPr>
                <w:sz w:val="28"/>
                <w:szCs w:val="28"/>
                <w:lang w:val="en-US"/>
              </w:rPr>
              <w:t>‘</w:t>
            </w:r>
            <w:r w:rsidR="00931997" w:rsidRPr="0009114A">
              <w:rPr>
                <w:sz w:val="28"/>
                <w:szCs w:val="28"/>
                <w:lang w:val="en-US"/>
              </w:rPr>
              <w:t>rni</w:t>
            </w:r>
            <w:proofErr w:type="spellEnd"/>
          </w:p>
          <w:p w14:paraId="0A29911B" w14:textId="28A973E2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170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Tarmoqdagi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umumiy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vaziyat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tahlilini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amalga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oshirish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mumkin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77B0689C" w14:textId="4DD4FB50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171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Tarmoqni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ta’riflovchi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iqtisodiy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931997" w:rsidRPr="0009114A">
              <w:rPr>
                <w:sz w:val="28"/>
                <w:szCs w:val="28"/>
                <w:lang w:val="en-US"/>
              </w:rPr>
              <w:t>ko‘</w:t>
            </w:r>
            <w:proofErr w:type="gramEnd"/>
            <w:r w:rsidR="00931997" w:rsidRPr="0009114A">
              <w:rPr>
                <w:sz w:val="28"/>
                <w:szCs w:val="28"/>
                <w:lang w:val="en-US"/>
              </w:rPr>
              <w:t>rsatkichlar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nimalardan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iborat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45AA2487" w14:textId="14F6DD24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172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Tarmoqdagi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kuchlari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aniqlanadi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2B4832A0" w14:textId="245558EF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173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kuchlariga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ta'sir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etuvchi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omillarni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misollar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bilan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tushuntiring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.</w:t>
            </w:r>
          </w:p>
          <w:p w14:paraId="0BCAE6F7" w14:textId="01D891D9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174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Kompaniya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strategik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pozitsiyasini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baholash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amalga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oshiriladi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020B461C" w14:textId="14B15A54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175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Amaldagi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samaradorligini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baholaysiz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058D5261" w14:textId="3BD53F41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176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Kompaniyaning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narxlari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raqobatbardoshligi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baholanadi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199DFB2E" w14:textId="166C1CBB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177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Kompaniyaning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pozitsiyasi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aniqlanadi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5CB9D710" w14:textId="031F86EA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178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ustunligini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uchun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hujumkorlik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strategiyalaridan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foydalaniladi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607C56B7" w14:textId="25DF0D02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179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ustunligini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himoya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qilish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uchun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mudofaa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strategiyalaridan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foydalaniladi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1D17A12B" w14:textId="5F4A542F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180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Vertikal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integratsiya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strategiyasi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nimani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anglatadi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bu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ustunligiga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ta'sir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qiladi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2E8EBDAC" w14:textId="219E75F7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181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Yangi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tarmoqlarda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raqobatchilik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strategiyalarini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ishlab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chiqiladi</w:t>
            </w:r>
            <w:proofErr w:type="spellEnd"/>
          </w:p>
          <w:p w14:paraId="350F3B2A" w14:textId="122CAB18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182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Tarqoq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tarmoqlarda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raqobatchilik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strategiyalarini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ishlab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chiqiladi</w:t>
            </w:r>
            <w:proofErr w:type="spellEnd"/>
          </w:p>
          <w:p w14:paraId="245D7F45" w14:textId="31408AD2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183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Marketing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strategiyasining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muvaffaqiyatli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bo'lishidagi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omillarni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sanab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bering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.</w:t>
            </w:r>
          </w:p>
          <w:p w14:paraId="31E838B5" w14:textId="72B4324D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184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Korporatsiyaning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931997" w:rsidRPr="0009114A">
              <w:rPr>
                <w:sz w:val="28"/>
                <w:szCs w:val="28"/>
                <w:lang w:val="en-US"/>
              </w:rPr>
              <w:t>o‘</w:t>
            </w:r>
            <w:proofErr w:type="gramEnd"/>
            <w:r w:rsidR="00931997" w:rsidRPr="0009114A">
              <w:rPr>
                <w:sz w:val="28"/>
                <w:szCs w:val="28"/>
                <w:lang w:val="en-US"/>
              </w:rPr>
              <w:t>sishi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rivojlanishi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amalga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oshiriladi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34D44BE6" w14:textId="5DEDB13F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185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Diversiyalangan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kompaniya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joriy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strategiyasini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belgilaydi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>?</w:t>
            </w:r>
          </w:p>
          <w:p w14:paraId="2C466587" w14:textId="5A383410" w:rsidR="00931997" w:rsidRPr="0009114A" w:rsidRDefault="0009114A" w:rsidP="00D23906">
            <w:pPr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>186</w:t>
            </w:r>
            <w:r w:rsidR="00931997" w:rsidRPr="0009114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Ta'limda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menejmentning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o'ziga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xos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xususiyatlarini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1997"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="00931997" w:rsidRPr="0009114A">
              <w:rPr>
                <w:sz w:val="28"/>
                <w:szCs w:val="28"/>
                <w:lang w:val="en-US"/>
              </w:rPr>
              <w:t xml:space="preserve"> </w:t>
            </w:r>
          </w:p>
          <w:p w14:paraId="23B1C429" w14:textId="6A7A42C1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Sog'liqni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vazifalarini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boshqarish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jarayonidagi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ko'rsatkichlar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nimalardir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?</w:t>
            </w:r>
          </w:p>
          <w:p w14:paraId="75BF23BF" w14:textId="06E96D47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Servis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faoliyatining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xo'jalik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amaliyotidagi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o'rni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vazifasi</w:t>
            </w:r>
            <w:proofErr w:type="spellEnd"/>
          </w:p>
          <w:p w14:paraId="40CB41D6" w14:textId="26F34380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Servis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faoliyatidagi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ehtiyojlarni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aniqlanadi</w:t>
            </w:r>
            <w:proofErr w:type="spellEnd"/>
          </w:p>
          <w:p w14:paraId="50A97480" w14:textId="1844DC65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 xml:space="preserve">Bank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marketingi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menejmentining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maqsad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vazifalari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nimalardan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iborat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?</w:t>
            </w:r>
          </w:p>
          <w:p w14:paraId="0FE73077" w14:textId="0B7BEC3B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 xml:space="preserve">Bank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marketingi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tushunchasini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tasvirlab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bering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.</w:t>
            </w:r>
          </w:p>
          <w:p w14:paraId="333AF02A" w14:textId="6BE84EB4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 xml:space="preserve">Bank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menejmentining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tarkibiy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bo'lishi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kerak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?</w:t>
            </w:r>
          </w:p>
          <w:p w14:paraId="771C582A" w14:textId="59835DBC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Sug'urtaning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rivojlanishi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islohotlar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zarur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?</w:t>
            </w:r>
          </w:p>
          <w:p w14:paraId="156F4C74" w14:textId="34C1E76A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Korxona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xizmatlarini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tashkil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qiladi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?</w:t>
            </w:r>
          </w:p>
          <w:p w14:paraId="69D4C818" w14:textId="485DAA54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Iste'molchilarga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xizmat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ko'rsatish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114A">
              <w:rPr>
                <w:sz w:val="28"/>
                <w:szCs w:val="28"/>
                <w:lang w:val="en-US"/>
              </w:rPr>
              <w:t>jarayonini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tahlil</w:t>
            </w:r>
            <w:proofErr w:type="spellEnd"/>
            <w:proofErr w:type="gram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qiling</w:t>
            </w:r>
            <w:proofErr w:type="spellEnd"/>
          </w:p>
          <w:p w14:paraId="230D2546" w14:textId="11B56617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Xizmat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ko'rsatish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menejmenti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shakllari</w:t>
            </w:r>
            <w:proofErr w:type="spellEnd"/>
          </w:p>
          <w:p w14:paraId="4A5BBF21" w14:textId="286BCB00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Valyuta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bozorining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tashqi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savdoning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o'zaro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aloqalari</w:t>
            </w:r>
            <w:proofErr w:type="spellEnd"/>
          </w:p>
          <w:p w14:paraId="3CC02084" w14:textId="5900F296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Raqobatbardoshlikni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oshirishda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menejment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strategiyasining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o'rni</w:t>
            </w:r>
            <w:proofErr w:type="spellEnd"/>
          </w:p>
          <w:p w14:paraId="31AC4564" w14:textId="5FE21CE6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Innovatsion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faoliyatni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strategik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boshqarish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qanday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amalga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oshiriladi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>?</w:t>
            </w:r>
          </w:p>
          <w:p w14:paraId="38EED436" w14:textId="2C785531" w:rsidR="00931997" w:rsidRPr="0009114A" w:rsidRDefault="00931997" w:rsidP="0009114A">
            <w:pPr>
              <w:pStyle w:val="a3"/>
              <w:numPr>
                <w:ilvl w:val="0"/>
                <w:numId w:val="46"/>
              </w:numPr>
              <w:ind w:left="543" w:hanging="567"/>
              <w:rPr>
                <w:sz w:val="28"/>
                <w:szCs w:val="28"/>
                <w:lang w:val="en-US"/>
              </w:rPr>
            </w:pPr>
            <w:proofErr w:type="spellStart"/>
            <w:r w:rsidRPr="0009114A">
              <w:rPr>
                <w:sz w:val="28"/>
                <w:szCs w:val="28"/>
                <w:lang w:val="en-US"/>
              </w:rPr>
              <w:t>Boshqaruv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strategiyasi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unining</w:t>
            </w:r>
            <w:proofErr w:type="spellEnd"/>
            <w:r w:rsidRPr="0009114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14A">
              <w:rPr>
                <w:sz w:val="28"/>
                <w:szCs w:val="28"/>
                <w:lang w:val="en-US"/>
              </w:rPr>
              <w:t>turlari</w:t>
            </w:r>
            <w:proofErr w:type="spellEnd"/>
          </w:p>
          <w:p w14:paraId="3A9E35C0" w14:textId="33691E96" w:rsidR="00931997" w:rsidRPr="0009114A" w:rsidRDefault="00931997" w:rsidP="00D23906">
            <w:pPr>
              <w:rPr>
                <w:sz w:val="28"/>
                <w:szCs w:val="28"/>
                <w:lang w:val="en-US"/>
              </w:rPr>
            </w:pPr>
          </w:p>
          <w:p w14:paraId="6280E3BC" w14:textId="77777777" w:rsidR="00931997" w:rsidRPr="0009114A" w:rsidRDefault="00931997" w:rsidP="00D23906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140A8F2" w14:textId="1052F4F5" w:rsidR="00445575" w:rsidRPr="0009114A" w:rsidRDefault="00445575" w:rsidP="00FE63C9">
      <w:pPr>
        <w:pStyle w:val="a3"/>
        <w:tabs>
          <w:tab w:val="left" w:pos="284"/>
          <w:tab w:val="left" w:pos="1260"/>
        </w:tabs>
        <w:overflowPunct w:val="0"/>
        <w:autoSpaceDE w:val="0"/>
        <w:autoSpaceDN w:val="0"/>
        <w:adjustRightInd w:val="0"/>
        <w:spacing w:line="20" w:lineRule="atLeast"/>
        <w:ind w:left="284"/>
        <w:jc w:val="both"/>
        <w:textAlignment w:val="baseline"/>
        <w:rPr>
          <w:sz w:val="28"/>
          <w:szCs w:val="28"/>
          <w:lang w:val="en-US"/>
        </w:rPr>
      </w:pPr>
    </w:p>
    <w:p w14:paraId="2D0D6F7F" w14:textId="77777777" w:rsidR="006F08B9" w:rsidRPr="0009114A" w:rsidRDefault="006F08B9" w:rsidP="006F08B9">
      <w:pPr>
        <w:tabs>
          <w:tab w:val="left" w:pos="284"/>
          <w:tab w:val="num" w:pos="851"/>
          <w:tab w:val="left" w:pos="12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sv-SE"/>
        </w:rPr>
      </w:pPr>
    </w:p>
    <w:sectPr w:rsidR="006F08B9" w:rsidRPr="0009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_uzb">
    <w:altName w:val="Calibri"/>
    <w:charset w:val="00"/>
    <w:family w:val="auto"/>
    <w:pitch w:val="variable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09CE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0AA3"/>
    <w:multiLevelType w:val="hybridMultilevel"/>
    <w:tmpl w:val="946C999E"/>
    <w:lvl w:ilvl="0" w:tplc="D630A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027"/>
    <w:multiLevelType w:val="hybridMultilevel"/>
    <w:tmpl w:val="B974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311F"/>
    <w:multiLevelType w:val="hybridMultilevel"/>
    <w:tmpl w:val="F166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5552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13177"/>
    <w:multiLevelType w:val="hybridMultilevel"/>
    <w:tmpl w:val="9B9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9594B"/>
    <w:multiLevelType w:val="hybridMultilevel"/>
    <w:tmpl w:val="8062A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83075"/>
    <w:multiLevelType w:val="hybridMultilevel"/>
    <w:tmpl w:val="8C6C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66F7C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07FD2"/>
    <w:multiLevelType w:val="hybridMultilevel"/>
    <w:tmpl w:val="FA9E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0EAC"/>
    <w:multiLevelType w:val="hybridMultilevel"/>
    <w:tmpl w:val="89A4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F5280"/>
    <w:multiLevelType w:val="hybridMultilevel"/>
    <w:tmpl w:val="99ACED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B9D4E69"/>
    <w:multiLevelType w:val="hybridMultilevel"/>
    <w:tmpl w:val="BFA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0DFB"/>
    <w:multiLevelType w:val="hybridMultilevel"/>
    <w:tmpl w:val="EB5E3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8078D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90864"/>
    <w:multiLevelType w:val="hybridMultilevel"/>
    <w:tmpl w:val="283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782E"/>
    <w:multiLevelType w:val="hybridMultilevel"/>
    <w:tmpl w:val="EBA6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56EBE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762FD"/>
    <w:multiLevelType w:val="hybridMultilevel"/>
    <w:tmpl w:val="D514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058F7"/>
    <w:multiLevelType w:val="hybridMultilevel"/>
    <w:tmpl w:val="ACCEC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6444CC"/>
    <w:multiLevelType w:val="hybridMultilevel"/>
    <w:tmpl w:val="76D2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64DD3"/>
    <w:multiLevelType w:val="hybridMultilevel"/>
    <w:tmpl w:val="B8229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66CCB"/>
    <w:multiLevelType w:val="hybridMultilevel"/>
    <w:tmpl w:val="F250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309A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906AD"/>
    <w:multiLevelType w:val="hybridMultilevel"/>
    <w:tmpl w:val="2A2C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57381"/>
    <w:multiLevelType w:val="hybridMultilevel"/>
    <w:tmpl w:val="B11E3D54"/>
    <w:lvl w:ilvl="0" w:tplc="51242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6A4F55"/>
    <w:multiLevelType w:val="hybridMultilevel"/>
    <w:tmpl w:val="7996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467E0"/>
    <w:multiLevelType w:val="hybridMultilevel"/>
    <w:tmpl w:val="432A1788"/>
    <w:lvl w:ilvl="0" w:tplc="0BD2C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25F82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C67D4"/>
    <w:multiLevelType w:val="hybridMultilevel"/>
    <w:tmpl w:val="0472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D4773"/>
    <w:multiLevelType w:val="hybridMultilevel"/>
    <w:tmpl w:val="717AB5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8D705F0"/>
    <w:multiLevelType w:val="hybridMultilevel"/>
    <w:tmpl w:val="F69C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86289"/>
    <w:multiLevelType w:val="hybridMultilevel"/>
    <w:tmpl w:val="B9C08B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5C9B758E"/>
    <w:multiLevelType w:val="hybridMultilevel"/>
    <w:tmpl w:val="4A74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C5B61"/>
    <w:multiLevelType w:val="hybridMultilevel"/>
    <w:tmpl w:val="ABF8C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6F03D0"/>
    <w:multiLevelType w:val="hybridMultilevel"/>
    <w:tmpl w:val="00ECA5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DC55CD5"/>
    <w:multiLevelType w:val="hybridMultilevel"/>
    <w:tmpl w:val="4A20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B22632"/>
    <w:multiLevelType w:val="hybridMultilevel"/>
    <w:tmpl w:val="94B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03961"/>
    <w:multiLevelType w:val="hybridMultilevel"/>
    <w:tmpl w:val="197C2D0A"/>
    <w:lvl w:ilvl="0" w:tplc="E1A049A8">
      <w:start w:val="1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4991"/>
    <w:multiLevelType w:val="hybridMultilevel"/>
    <w:tmpl w:val="906AC58C"/>
    <w:lvl w:ilvl="0" w:tplc="25044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D78A8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B6609"/>
    <w:multiLevelType w:val="hybridMultilevel"/>
    <w:tmpl w:val="67EE9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506D17"/>
    <w:multiLevelType w:val="hybridMultilevel"/>
    <w:tmpl w:val="9620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32163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E21C5"/>
    <w:multiLevelType w:val="hybridMultilevel"/>
    <w:tmpl w:val="746262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A775B"/>
    <w:multiLevelType w:val="multilevel"/>
    <w:tmpl w:val="F7B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"/>
  </w:num>
  <w:num w:numId="5">
    <w:abstractNumId w:val="34"/>
  </w:num>
  <w:num w:numId="6">
    <w:abstractNumId w:val="25"/>
  </w:num>
  <w:num w:numId="7">
    <w:abstractNumId w:val="36"/>
  </w:num>
  <w:num w:numId="8">
    <w:abstractNumId w:val="27"/>
  </w:num>
  <w:num w:numId="9">
    <w:abstractNumId w:val="41"/>
  </w:num>
  <w:num w:numId="10">
    <w:abstractNumId w:val="13"/>
  </w:num>
  <w:num w:numId="11">
    <w:abstractNumId w:val="44"/>
  </w:num>
  <w:num w:numId="12">
    <w:abstractNumId w:val="32"/>
  </w:num>
  <w:num w:numId="13">
    <w:abstractNumId w:val="35"/>
  </w:num>
  <w:num w:numId="14">
    <w:abstractNumId w:val="30"/>
  </w:num>
  <w:num w:numId="15">
    <w:abstractNumId w:val="11"/>
  </w:num>
  <w:num w:numId="16">
    <w:abstractNumId w:val="3"/>
  </w:num>
  <w:num w:numId="17">
    <w:abstractNumId w:val="20"/>
  </w:num>
  <w:num w:numId="18">
    <w:abstractNumId w:val="15"/>
  </w:num>
  <w:num w:numId="19">
    <w:abstractNumId w:val="10"/>
  </w:num>
  <w:num w:numId="20">
    <w:abstractNumId w:val="24"/>
  </w:num>
  <w:num w:numId="21">
    <w:abstractNumId w:val="37"/>
  </w:num>
  <w:num w:numId="22">
    <w:abstractNumId w:val="9"/>
  </w:num>
  <w:num w:numId="23">
    <w:abstractNumId w:val="5"/>
  </w:num>
  <w:num w:numId="24">
    <w:abstractNumId w:val="31"/>
  </w:num>
  <w:num w:numId="25">
    <w:abstractNumId w:val="7"/>
  </w:num>
  <w:num w:numId="26">
    <w:abstractNumId w:val="16"/>
  </w:num>
  <w:num w:numId="27">
    <w:abstractNumId w:val="18"/>
  </w:num>
  <w:num w:numId="28">
    <w:abstractNumId w:val="22"/>
  </w:num>
  <w:num w:numId="29">
    <w:abstractNumId w:val="39"/>
  </w:num>
  <w:num w:numId="30">
    <w:abstractNumId w:val="42"/>
  </w:num>
  <w:num w:numId="31">
    <w:abstractNumId w:val="33"/>
  </w:num>
  <w:num w:numId="32">
    <w:abstractNumId w:val="29"/>
  </w:num>
  <w:num w:numId="33">
    <w:abstractNumId w:val="2"/>
  </w:num>
  <w:num w:numId="34">
    <w:abstractNumId w:val="26"/>
  </w:num>
  <w:num w:numId="35">
    <w:abstractNumId w:val="12"/>
  </w:num>
  <w:num w:numId="36">
    <w:abstractNumId w:val="43"/>
  </w:num>
  <w:num w:numId="37">
    <w:abstractNumId w:val="14"/>
  </w:num>
  <w:num w:numId="38">
    <w:abstractNumId w:val="8"/>
  </w:num>
  <w:num w:numId="39">
    <w:abstractNumId w:val="17"/>
  </w:num>
  <w:num w:numId="40">
    <w:abstractNumId w:val="40"/>
  </w:num>
  <w:num w:numId="41">
    <w:abstractNumId w:val="4"/>
  </w:num>
  <w:num w:numId="42">
    <w:abstractNumId w:val="45"/>
  </w:num>
  <w:num w:numId="43">
    <w:abstractNumId w:val="0"/>
  </w:num>
  <w:num w:numId="44">
    <w:abstractNumId w:val="28"/>
  </w:num>
  <w:num w:numId="45">
    <w:abstractNumId w:val="23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F5"/>
    <w:rsid w:val="0009114A"/>
    <w:rsid w:val="000F41B9"/>
    <w:rsid w:val="001876F3"/>
    <w:rsid w:val="00196DC5"/>
    <w:rsid w:val="00207380"/>
    <w:rsid w:val="00265ABC"/>
    <w:rsid w:val="00372F95"/>
    <w:rsid w:val="00445575"/>
    <w:rsid w:val="0048361A"/>
    <w:rsid w:val="004C026F"/>
    <w:rsid w:val="004C03CF"/>
    <w:rsid w:val="004D249D"/>
    <w:rsid w:val="005570E5"/>
    <w:rsid w:val="00576515"/>
    <w:rsid w:val="006F08B9"/>
    <w:rsid w:val="00712BEA"/>
    <w:rsid w:val="007F1413"/>
    <w:rsid w:val="008A09EA"/>
    <w:rsid w:val="008B137A"/>
    <w:rsid w:val="00931997"/>
    <w:rsid w:val="009352FA"/>
    <w:rsid w:val="009720F5"/>
    <w:rsid w:val="00A20E08"/>
    <w:rsid w:val="00AA4167"/>
    <w:rsid w:val="00AC7F39"/>
    <w:rsid w:val="00AE57BF"/>
    <w:rsid w:val="00B04B6F"/>
    <w:rsid w:val="00BA3986"/>
    <w:rsid w:val="00BE51F8"/>
    <w:rsid w:val="00BE7CA7"/>
    <w:rsid w:val="00D42138"/>
    <w:rsid w:val="00DF5771"/>
    <w:rsid w:val="00E152C5"/>
    <w:rsid w:val="00E73301"/>
    <w:rsid w:val="00EC498C"/>
    <w:rsid w:val="00EC7399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7A6C"/>
  <w15:chartTrackingRefBased/>
  <w15:docId w15:val="{C91B8092-1F9E-4C3D-8C3F-C1963922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720F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20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72F95"/>
    <w:pPr>
      <w:ind w:left="720"/>
      <w:contextualSpacing/>
    </w:pPr>
  </w:style>
  <w:style w:type="character" w:customStyle="1" w:styleId="fontstyle01">
    <w:name w:val="fontstyle01"/>
    <w:basedOn w:val="a0"/>
    <w:rsid w:val="00445575"/>
    <w:rPr>
      <w:rFonts w:ascii="TimesNewRomanPS-BoldMT" w:hAnsi="TimesNewRomanPS-BoldMT" w:hint="default"/>
      <w:b/>
      <w:bCs/>
      <w:i w:val="0"/>
      <w:iCs w:val="0"/>
      <w:color w:val="282023"/>
      <w:sz w:val="28"/>
      <w:szCs w:val="28"/>
    </w:rPr>
  </w:style>
  <w:style w:type="paragraph" w:styleId="a4">
    <w:name w:val="No Spacing"/>
    <w:uiPriority w:val="1"/>
    <w:qFormat/>
    <w:rsid w:val="00445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2026-04-02T11:06:00Z</dcterms:created>
  <dcterms:modified xsi:type="dcterms:W3CDTF">2026-04-02T11:06:00Z</dcterms:modified>
</cp:coreProperties>
</file>