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400C" w14:textId="77777777" w:rsidR="0099465D" w:rsidRPr="00F73207" w:rsidRDefault="0099465D" w:rsidP="00F732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O‘ZBEKISTON RESPUBLIKASI OLIY TA’LIM, </w:t>
      </w:r>
    </w:p>
    <w:p w14:paraId="1366C83B" w14:textId="77777777" w:rsidR="0099465D" w:rsidRPr="00F73207" w:rsidRDefault="0099465D" w:rsidP="00F732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14:paraId="691C37ED" w14:textId="77777777" w:rsidR="0099465D" w:rsidRPr="00F73207" w:rsidRDefault="0099465D" w:rsidP="00F732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14:paraId="7A9A7DA6" w14:textId="77777777" w:rsidR="0099465D" w:rsidRPr="00F73207" w:rsidRDefault="0099465D" w:rsidP="00F732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14:paraId="2E6C9B59" w14:textId="714F4C64" w:rsidR="001560AE" w:rsidRDefault="00AF4284" w:rsidP="005E79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“Biznes informatika/investitsiyalar/moliyalashtirish) </w:t>
      </w:r>
      <w:r w:rsidR="0099465D"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fanidan yakuniy nazorat uchun savollar</w:t>
      </w:r>
    </w:p>
    <w:p w14:paraId="0A327EFC" w14:textId="7DD716C7" w:rsidR="001943AB" w:rsidRPr="00F73207" w:rsidRDefault="001943AB" w:rsidP="005E79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OTBQ-124</w:t>
      </w:r>
    </w:p>
    <w:p w14:paraId="1E0C856B" w14:textId="1A147A3D" w:rsidR="0099465D" w:rsidRPr="005E79EC" w:rsidRDefault="00305551" w:rsidP="005E79E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</w:t>
      </w:r>
      <w:r w:rsidR="0099465D" w:rsidRPr="00F73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 mavzu (auditoriya dars mavzulari) yuzasidan savollar:</w:t>
      </w:r>
    </w:p>
    <w:p w14:paraId="61670C4C" w14:textId="30234ADA" w:rsidR="008A228A" w:rsidRPr="00F73207" w:rsidRDefault="00D61533" w:rsidP="00F73207">
      <w:pPr>
        <w:numPr>
          <w:ilvl w:val="0"/>
          <w:numId w:val="33"/>
        </w:numPr>
        <w:spacing w:before="60" w:after="6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val="uz-Cyrl-UZ" w:eastAsia="ru-RU"/>
        </w:rPr>
      </w:pPr>
      <w:r w:rsidRPr="00F73207">
        <w:rPr>
          <w:rFonts w:ascii="Times New Roman" w:hAnsi="Times New Roman" w:cs="Times New Roman"/>
          <w:bCs/>
          <w:sz w:val="28"/>
          <w:szCs w:val="28"/>
          <w:lang w:val="en-US"/>
        </w:rPr>
        <w:t>Investitsiyalarning</w:t>
      </w:r>
      <w:r w:rsidRPr="00F73207">
        <w:rPr>
          <w:rFonts w:ascii="Times New Roman" w:hAnsi="Times New Roman" w:cs="Times New Roman"/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rFonts w:ascii="Times New Roman" w:hAnsi="Times New Roman" w:cs="Times New Roman"/>
          <w:bCs/>
          <w:sz w:val="28"/>
          <w:szCs w:val="28"/>
          <w:lang w:val="en-US"/>
        </w:rPr>
        <w:t>iqtisodiy</w:t>
      </w:r>
      <w:r w:rsidRPr="00F73207">
        <w:rPr>
          <w:rFonts w:ascii="Times New Roman" w:hAnsi="Times New Roman" w:cs="Times New Roman"/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rFonts w:ascii="Times New Roman" w:hAnsi="Times New Roman" w:cs="Times New Roman"/>
          <w:bCs/>
          <w:sz w:val="28"/>
          <w:szCs w:val="28"/>
          <w:lang w:val="en-US"/>
        </w:rPr>
        <w:t>mohiyati</w:t>
      </w:r>
      <w:r w:rsidRPr="00F73207">
        <w:rPr>
          <w:rFonts w:ascii="Times New Roman" w:hAnsi="Times New Roman" w:cs="Times New Roman"/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r w:rsidRPr="00F73207">
        <w:rPr>
          <w:rFonts w:ascii="Times New Roman" w:hAnsi="Times New Roman" w:cs="Times New Roman"/>
          <w:bCs/>
          <w:spacing w:val="-12"/>
          <w:sz w:val="28"/>
          <w:szCs w:val="28"/>
          <w:lang w:val="en-US"/>
        </w:rPr>
        <w:t xml:space="preserve"> </w:t>
      </w:r>
      <w:r w:rsidRPr="00F73207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ahamiyati</w:t>
      </w:r>
      <w:r w:rsidR="00E3626C" w:rsidRPr="00F73207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.</w:t>
      </w:r>
    </w:p>
    <w:p w14:paraId="2DC6464D" w14:textId="570D6FB9" w:rsidR="00E8010B" w:rsidRPr="00F73207" w:rsidRDefault="00E8010B" w:rsidP="00F73207">
      <w:pPr>
        <w:numPr>
          <w:ilvl w:val="0"/>
          <w:numId w:val="33"/>
        </w:numPr>
        <w:spacing w:before="60" w:after="6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val="uz-Cyrl-UZ" w:eastAsia="ru-RU"/>
        </w:rPr>
      </w:pPr>
      <w:r w:rsidRPr="00F73207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Investitsiyalarning asosiy turlari</w:t>
      </w:r>
      <w:r w:rsidRPr="00F73207">
        <w:rPr>
          <w:rFonts w:ascii="Times New Roman" w:eastAsia="SimSun" w:hAnsi="Times New Roman" w:cs="Times New Roman"/>
          <w:bCs/>
          <w:sz w:val="28"/>
          <w:szCs w:val="28"/>
          <w:lang w:val="en-US" w:eastAsia="ru-RU"/>
        </w:rPr>
        <w:t>?</w:t>
      </w:r>
    </w:p>
    <w:p w14:paraId="4CA1E516" w14:textId="7E24EE6A" w:rsidR="00667F6E" w:rsidRPr="00F73207" w:rsidRDefault="00667F6E" w:rsidP="00F73207">
      <w:pPr>
        <w:numPr>
          <w:ilvl w:val="0"/>
          <w:numId w:val="33"/>
        </w:numPr>
        <w:spacing w:before="60" w:after="6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val="uz-Cyrl-UZ" w:eastAsia="ru-RU"/>
        </w:rPr>
      </w:pPr>
      <w:r w:rsidRPr="00F73207">
        <w:rPr>
          <w:rFonts w:ascii="Times New Roman" w:hAnsi="Times New Roman" w:cs="Times New Roman"/>
          <w:bCs/>
          <w:spacing w:val="-2"/>
          <w:sz w:val="28"/>
          <w:szCs w:val="28"/>
        </w:rPr>
        <w:t>Investitsiyalarning</w:t>
      </w:r>
      <w:r w:rsidRPr="00F73207">
        <w:rPr>
          <w:rFonts w:ascii="Times New Roman" w:hAnsi="Times New Roman" w:cs="Times New Roman"/>
          <w:bCs/>
          <w:spacing w:val="14"/>
          <w:sz w:val="28"/>
          <w:szCs w:val="28"/>
        </w:rPr>
        <w:t xml:space="preserve"> </w:t>
      </w:r>
      <w:r w:rsidRPr="00F73207">
        <w:rPr>
          <w:rFonts w:ascii="Times New Roman" w:hAnsi="Times New Roman" w:cs="Times New Roman"/>
          <w:bCs/>
          <w:spacing w:val="-2"/>
          <w:sz w:val="28"/>
          <w:szCs w:val="28"/>
        </w:rPr>
        <w:t>tasniflanishi.</w:t>
      </w:r>
    </w:p>
    <w:p w14:paraId="44CE54BD" w14:textId="3A95BCCA" w:rsidR="00667F6E" w:rsidRPr="00F73207" w:rsidRDefault="00667F6E" w:rsidP="00F73207">
      <w:pPr>
        <w:numPr>
          <w:ilvl w:val="0"/>
          <w:numId w:val="33"/>
        </w:numPr>
        <w:spacing w:before="60" w:after="6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val="uz-Cyrl-UZ" w:eastAsia="ru-RU"/>
        </w:rPr>
      </w:pPr>
      <w:r w:rsidRPr="00F73207">
        <w:rPr>
          <w:rFonts w:ascii="Times New Roman" w:hAnsi="Times New Roman" w:cs="Times New Roman"/>
          <w:bCs/>
          <w:sz w:val="28"/>
          <w:szCs w:val="28"/>
        </w:rPr>
        <w:t>Investitsiya faoliyatini amalga oshiruvchilar.</w:t>
      </w:r>
    </w:p>
    <w:p w14:paraId="6E8910D3" w14:textId="3D6A185E" w:rsidR="00667F6E" w:rsidRPr="00F73207" w:rsidRDefault="00667F6E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pacing w:val="-2"/>
          <w:sz w:val="28"/>
          <w:szCs w:val="28"/>
          <w:lang w:val="en-US"/>
        </w:rPr>
        <w:t>Investitsiyalarning</w:t>
      </w:r>
      <w:r w:rsidRPr="00F73207">
        <w:rPr>
          <w:bCs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tijorat</w:t>
      </w:r>
      <w:r w:rsidRPr="00F73207">
        <w:rPr>
          <w:bCs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banklari</w:t>
      </w:r>
      <w:r w:rsidRPr="00F73207">
        <w:rPr>
          <w:bCs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kreditidan</w:t>
      </w:r>
      <w:r w:rsidRPr="00F73207">
        <w:rPr>
          <w:bCs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farqi</w:t>
      </w:r>
      <w:r w:rsidRPr="00F73207">
        <w:rPr>
          <w:bCs/>
          <w:sz w:val="28"/>
          <w:szCs w:val="28"/>
          <w:lang w:val="en-US"/>
        </w:rPr>
        <w:t xml:space="preserve"> </w:t>
      </w:r>
      <w:r w:rsidRPr="00F73207">
        <w:rPr>
          <w:bCs/>
          <w:spacing w:val="-6"/>
          <w:sz w:val="28"/>
          <w:szCs w:val="28"/>
          <w:lang w:val="en-US"/>
        </w:rPr>
        <w:t xml:space="preserve">va </w:t>
      </w:r>
      <w:r w:rsidRPr="00F73207">
        <w:rPr>
          <w:bCs/>
          <w:spacing w:val="-2"/>
          <w:sz w:val="28"/>
          <w:szCs w:val="28"/>
          <w:lang w:val="en-US"/>
        </w:rPr>
        <w:t>xususiyatlari.</w:t>
      </w:r>
    </w:p>
    <w:p w14:paraId="7B0854CB" w14:textId="22280B4F" w:rsidR="00FB4021" w:rsidRPr="00F73207" w:rsidRDefault="00FB402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pacing w:val="-2"/>
          <w:sz w:val="28"/>
          <w:szCs w:val="28"/>
          <w:lang w:val="en-US"/>
        </w:rPr>
        <w:t>Moliyaviy investitsiyalar.</w:t>
      </w:r>
    </w:p>
    <w:p w14:paraId="2EAD2DA6" w14:textId="72F4AD79" w:rsidR="00FB4021" w:rsidRPr="00F73207" w:rsidRDefault="00FB402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pacing w:val="-2"/>
          <w:sz w:val="28"/>
          <w:szCs w:val="28"/>
          <w:lang w:val="en-US"/>
        </w:rPr>
        <w:t>Real investitsiyalar</w:t>
      </w:r>
      <w:r w:rsidR="008475DC" w:rsidRPr="00F73207">
        <w:rPr>
          <w:bCs/>
          <w:spacing w:val="-2"/>
          <w:sz w:val="28"/>
          <w:szCs w:val="28"/>
          <w:lang w:val="en-US"/>
        </w:rPr>
        <w:t>i.</w:t>
      </w:r>
    </w:p>
    <w:p w14:paraId="25DD3134" w14:textId="029A56E1" w:rsidR="00896D9B" w:rsidRPr="00F73207" w:rsidRDefault="00896D9B" w:rsidP="00F73207">
      <w:pPr>
        <w:pStyle w:val="a3"/>
        <w:widowControl w:val="0"/>
        <w:numPr>
          <w:ilvl w:val="0"/>
          <w:numId w:val="33"/>
        </w:numPr>
        <w:tabs>
          <w:tab w:val="left" w:pos="988"/>
        </w:tabs>
        <w:autoSpaceDE w:val="0"/>
        <w:autoSpaceDN w:val="0"/>
        <w:spacing w:before="2" w:line="360" w:lineRule="auto"/>
        <w:contextualSpacing w:val="0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O’zbekistonda</w:t>
      </w:r>
      <w:r w:rsidRPr="00F73207">
        <w:rPr>
          <w:bCs/>
          <w:spacing w:val="-15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15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siyosati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maqsadi</w:t>
      </w:r>
      <w:r w:rsidRPr="00F73207">
        <w:rPr>
          <w:bCs/>
          <w:spacing w:val="-2"/>
          <w:sz w:val="28"/>
          <w:szCs w:val="28"/>
          <w:lang w:val="en-US"/>
        </w:rPr>
        <w:t>.</w:t>
      </w:r>
    </w:p>
    <w:p w14:paraId="1498C679" w14:textId="2FB002A7" w:rsidR="00E8010B" w:rsidRPr="00F73207" w:rsidRDefault="00E3626C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10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faoliyati</w:t>
      </w:r>
      <w:r w:rsidR="00E8010B" w:rsidRPr="00F73207">
        <w:rPr>
          <w:bCs/>
          <w:sz w:val="28"/>
          <w:szCs w:val="28"/>
          <w:lang w:val="en-US"/>
        </w:rPr>
        <w:t>ning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ob’ektlari</w:t>
      </w:r>
      <w:r w:rsidR="008475DC" w:rsidRPr="00F73207">
        <w:rPr>
          <w:bCs/>
          <w:sz w:val="28"/>
          <w:szCs w:val="28"/>
          <w:lang w:val="en-US"/>
        </w:rPr>
        <w:t>.</w:t>
      </w:r>
    </w:p>
    <w:p w14:paraId="5A19399A" w14:textId="35188687" w:rsidR="00FB4021" w:rsidRPr="00F73207" w:rsidRDefault="00E3626C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pacing w:val="-8"/>
          <w:sz w:val="28"/>
          <w:szCs w:val="28"/>
          <w:lang w:val="en-US"/>
        </w:rPr>
        <w:t xml:space="preserve"> </w:t>
      </w:r>
      <w:r w:rsidR="00E8010B" w:rsidRPr="00F73207">
        <w:rPr>
          <w:bCs/>
          <w:sz w:val="28"/>
          <w:szCs w:val="28"/>
          <w:lang w:val="en-US"/>
        </w:rPr>
        <w:t>Investitsiya</w:t>
      </w:r>
      <w:r w:rsidR="00E8010B" w:rsidRPr="00F73207">
        <w:rPr>
          <w:bCs/>
          <w:spacing w:val="-10"/>
          <w:sz w:val="28"/>
          <w:szCs w:val="28"/>
          <w:lang w:val="en-US"/>
        </w:rPr>
        <w:t xml:space="preserve"> </w:t>
      </w:r>
      <w:r w:rsidR="00E8010B" w:rsidRPr="00F73207">
        <w:rPr>
          <w:bCs/>
          <w:sz w:val="28"/>
          <w:szCs w:val="28"/>
          <w:lang w:val="en-US"/>
        </w:rPr>
        <w:t>faoliyatining</w:t>
      </w:r>
      <w:r w:rsidR="00E8010B"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pacing w:val="-10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sub’ektlari.</w:t>
      </w:r>
    </w:p>
    <w:p w14:paraId="239499F8" w14:textId="16E384A1" w:rsidR="00E3626C" w:rsidRPr="00F73207" w:rsidRDefault="00E3626C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faoliyati</w:t>
      </w:r>
      <w:r w:rsidRPr="00F73207">
        <w:rPr>
          <w:bCs/>
          <w:spacing w:val="-12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yo’nalishlari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va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shakllari.</w:t>
      </w:r>
    </w:p>
    <w:p w14:paraId="1D6B1BD8" w14:textId="566CDCC3" w:rsidR="00E3626C" w:rsidRPr="00F73207" w:rsidRDefault="00E3626C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</w:t>
      </w:r>
      <w:r w:rsidRPr="00F73207">
        <w:rPr>
          <w:bCs/>
          <w:spacing w:val="-16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jarayoni</w:t>
      </w:r>
      <w:r w:rsidR="0000264A" w:rsidRPr="00F73207">
        <w:rPr>
          <w:bCs/>
          <w:spacing w:val="-2"/>
          <w:sz w:val="28"/>
          <w:szCs w:val="28"/>
          <w:lang w:val="en-US"/>
        </w:rPr>
        <w:t xml:space="preserve"> ishtirokchilari.</w:t>
      </w:r>
    </w:p>
    <w:p w14:paraId="698B4C54" w14:textId="663F3F7B" w:rsidR="00E3626C" w:rsidRPr="00F73207" w:rsidRDefault="00E3626C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Investorlar</w:t>
      </w:r>
      <w:r w:rsidRPr="00F73207">
        <w:rPr>
          <w:bCs/>
          <w:spacing w:val="-17"/>
          <w:sz w:val="28"/>
          <w:szCs w:val="28"/>
        </w:rPr>
        <w:t xml:space="preserve"> </w:t>
      </w:r>
      <w:r w:rsidRPr="00F73207">
        <w:rPr>
          <w:bCs/>
          <w:spacing w:val="-4"/>
          <w:sz w:val="28"/>
          <w:szCs w:val="28"/>
        </w:rPr>
        <w:t>tipi.</w:t>
      </w:r>
    </w:p>
    <w:p w14:paraId="18D94AD4" w14:textId="20BAA09B" w:rsidR="00E3626C" w:rsidRPr="00F73207" w:rsidRDefault="00E3626C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</w:t>
      </w:r>
      <w:r w:rsidRPr="00F73207">
        <w:rPr>
          <w:bCs/>
          <w:spacing w:val="-8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faoliyati</w:t>
      </w:r>
      <w:r w:rsidRPr="00F73207">
        <w:rPr>
          <w:bCs/>
          <w:spacing w:val="-11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ob’ektlarini</w:t>
      </w:r>
      <w:r w:rsidRPr="00F73207">
        <w:rPr>
          <w:bCs/>
          <w:spacing w:val="-7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turkumlash</w:t>
      </w:r>
      <w:r w:rsidRPr="00F73207">
        <w:rPr>
          <w:bCs/>
          <w:spacing w:val="-2"/>
          <w:sz w:val="28"/>
          <w:szCs w:val="28"/>
          <w:lang w:val="en-US"/>
        </w:rPr>
        <w:t>.</w:t>
      </w:r>
    </w:p>
    <w:p w14:paraId="11F853EF" w14:textId="0E8119EC" w:rsidR="00B1469C" w:rsidRPr="00F73207" w:rsidRDefault="00B1469C" w:rsidP="00F73207">
      <w:pPr>
        <w:pStyle w:val="a8"/>
        <w:numPr>
          <w:ilvl w:val="0"/>
          <w:numId w:val="33"/>
        </w:numPr>
        <w:spacing w:line="360" w:lineRule="auto"/>
        <w:jc w:val="left"/>
        <w:rPr>
          <w:bCs/>
          <w:sz w:val="28"/>
          <w:szCs w:val="28"/>
        </w:rPr>
      </w:pPr>
      <w:r w:rsidRPr="00F73207">
        <w:rPr>
          <w:bCs/>
          <w:sz w:val="28"/>
          <w:szCs w:val="28"/>
        </w:rPr>
        <w:t>Investitsiyalashning</w:t>
      </w:r>
      <w:r w:rsidRPr="00F73207">
        <w:rPr>
          <w:bCs/>
          <w:spacing w:val="-14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asosiy</w:t>
      </w:r>
      <w:r w:rsidRPr="00F73207">
        <w:rPr>
          <w:bCs/>
          <w:spacing w:val="-16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bosqichlari</w:t>
      </w:r>
      <w:r w:rsidRPr="00F73207">
        <w:rPr>
          <w:bCs/>
          <w:spacing w:val="-16"/>
          <w:sz w:val="28"/>
          <w:szCs w:val="28"/>
        </w:rPr>
        <w:t>.</w:t>
      </w:r>
    </w:p>
    <w:p w14:paraId="55B62C17" w14:textId="4C66150B" w:rsidR="00B1469C" w:rsidRPr="00F73207" w:rsidRDefault="00320E09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faoliyatini</w:t>
      </w:r>
      <w:r w:rsidRPr="00F73207">
        <w:rPr>
          <w:bCs/>
          <w:spacing w:val="-6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moliyalashtirish</w:t>
      </w:r>
      <w:r w:rsidRPr="00F73207">
        <w:rPr>
          <w:bCs/>
          <w:spacing w:val="-6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va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tartibga</w:t>
      </w:r>
      <w:r w:rsidRPr="00F73207">
        <w:rPr>
          <w:bCs/>
          <w:spacing w:val="-6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 xml:space="preserve">solishning </w:t>
      </w:r>
      <w:r w:rsidRPr="00F73207">
        <w:rPr>
          <w:bCs/>
          <w:spacing w:val="-2"/>
          <w:sz w:val="28"/>
          <w:szCs w:val="28"/>
          <w:lang w:val="en-US"/>
        </w:rPr>
        <w:t>usullari.</w:t>
      </w:r>
    </w:p>
    <w:p w14:paraId="23F2CE5D" w14:textId="2E0925A2" w:rsidR="00320E09" w:rsidRPr="00F73207" w:rsidRDefault="00320E09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faoliyatini</w:t>
      </w:r>
      <w:r w:rsidRPr="00F73207">
        <w:rPr>
          <w:bCs/>
          <w:spacing w:val="-8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tartibga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solishda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investitsiya strategiyasining o’rni.</w:t>
      </w:r>
    </w:p>
    <w:p w14:paraId="2616025A" w14:textId="6C99962F" w:rsidR="00320E09" w:rsidRPr="00F73207" w:rsidRDefault="00320E09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O’zbekistonda</w:t>
      </w:r>
      <w:r w:rsidRPr="00F73207">
        <w:rPr>
          <w:bCs/>
          <w:spacing w:val="-8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xorijiy</w:t>
      </w:r>
      <w:r w:rsidRPr="00F73207">
        <w:rPr>
          <w:bCs/>
          <w:spacing w:val="-8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investitsiyalarning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davlat</w:t>
      </w:r>
      <w:r w:rsidRPr="00F73207">
        <w:rPr>
          <w:bCs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 xml:space="preserve">tomonidan </w:t>
      </w:r>
      <w:r w:rsidRPr="00F73207">
        <w:rPr>
          <w:bCs/>
          <w:spacing w:val="-2"/>
          <w:sz w:val="28"/>
          <w:szCs w:val="28"/>
          <w:lang w:val="en-US"/>
        </w:rPr>
        <w:t>boshqarilishi.</w:t>
      </w:r>
    </w:p>
    <w:p w14:paraId="0184C54B" w14:textId="56B573C5" w:rsidR="00320E09" w:rsidRPr="00F73207" w:rsidRDefault="00320E09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Xorijiy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investitsiyalarni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tartibga</w:t>
      </w:r>
      <w:r w:rsidRPr="00F73207">
        <w:rPr>
          <w:bCs/>
          <w:spacing w:val="-12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solishning</w:t>
      </w:r>
      <w:r w:rsidRPr="00F73207">
        <w:rPr>
          <w:bCs/>
          <w:spacing w:val="-12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jahon</w:t>
      </w:r>
      <w:r w:rsidRPr="00F73207">
        <w:rPr>
          <w:bCs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tajribasi.</w:t>
      </w:r>
    </w:p>
    <w:p w14:paraId="2B55AE40" w14:textId="54059F29" w:rsidR="00320E09" w:rsidRPr="00F73207" w:rsidRDefault="001958D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</w:t>
      </w:r>
      <w:r w:rsidRPr="00F73207">
        <w:rPr>
          <w:bCs/>
          <w:spacing w:val="-15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institutlarining</w:t>
      </w:r>
      <w:r w:rsidRPr="00F73207">
        <w:rPr>
          <w:bCs/>
          <w:spacing w:val="-14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umumiy</w:t>
      </w:r>
      <w:r w:rsidRPr="00F73207">
        <w:rPr>
          <w:bCs/>
          <w:spacing w:val="-15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xususiyatlari.</w:t>
      </w:r>
    </w:p>
    <w:p w14:paraId="67EAE5A7" w14:textId="6D26B211" w:rsidR="001958D5" w:rsidRPr="00F73207" w:rsidRDefault="001958D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</w:t>
      </w:r>
      <w:r w:rsidRPr="00F73207">
        <w:rPr>
          <w:bCs/>
          <w:spacing w:val="-13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maslahatchilari.</w:t>
      </w:r>
    </w:p>
    <w:p w14:paraId="7505DD98" w14:textId="59DDA986" w:rsidR="001958D5" w:rsidRPr="00F73207" w:rsidRDefault="001958D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lastRenderedPageBreak/>
        <w:t>Investitsiya</w:t>
      </w:r>
      <w:r w:rsidRPr="00F73207">
        <w:rPr>
          <w:bCs/>
          <w:spacing w:val="-13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kompaniyalari.</w:t>
      </w:r>
    </w:p>
    <w:p w14:paraId="7237453D" w14:textId="68EEFBD1" w:rsidR="001958D5" w:rsidRPr="00F73207" w:rsidRDefault="001958D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</w:t>
      </w:r>
      <w:r w:rsidRPr="00F73207">
        <w:rPr>
          <w:bCs/>
          <w:spacing w:val="-16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fondlari.</w:t>
      </w:r>
    </w:p>
    <w:p w14:paraId="02A7EFAE" w14:textId="6BBD3DF2" w:rsidR="001958D5" w:rsidRPr="00F73207" w:rsidRDefault="001958D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Moliyaviy</w:t>
      </w:r>
      <w:r w:rsidRPr="00F73207">
        <w:rPr>
          <w:bCs/>
          <w:spacing w:val="-11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bozori.</w:t>
      </w:r>
    </w:p>
    <w:p w14:paraId="71FADEF8" w14:textId="7C650D7A" w:rsidR="001958D5" w:rsidRPr="00F73207" w:rsidRDefault="0098021A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</w:t>
      </w:r>
      <w:r w:rsidRPr="00F73207">
        <w:rPr>
          <w:bCs/>
          <w:spacing w:val="-7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muhiti</w:t>
      </w:r>
      <w:r w:rsidRPr="00F73207">
        <w:rPr>
          <w:bCs/>
          <w:spacing w:val="-10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va</w:t>
      </w:r>
      <w:r w:rsidRPr="00F73207">
        <w:rPr>
          <w:bCs/>
          <w:spacing w:val="-9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tushunchasi.</w:t>
      </w:r>
    </w:p>
    <w:p w14:paraId="7E21D75B" w14:textId="77777777" w:rsidR="0098021A" w:rsidRPr="00F73207" w:rsidRDefault="0098021A" w:rsidP="00F73207">
      <w:pPr>
        <w:pStyle w:val="a3"/>
        <w:numPr>
          <w:ilvl w:val="0"/>
          <w:numId w:val="33"/>
        </w:numPr>
        <w:tabs>
          <w:tab w:val="left" w:pos="1264"/>
        </w:tabs>
        <w:spacing w:line="360" w:lineRule="auto"/>
        <w:rPr>
          <w:bCs/>
          <w:sz w:val="28"/>
          <w:szCs w:val="28"/>
        </w:rPr>
      </w:pPr>
      <w:r w:rsidRPr="00F73207">
        <w:rPr>
          <w:bCs/>
          <w:sz w:val="28"/>
          <w:szCs w:val="28"/>
        </w:rPr>
        <w:t>Investitsiya</w:t>
      </w:r>
      <w:r w:rsidRPr="00F73207">
        <w:rPr>
          <w:bCs/>
          <w:spacing w:val="-10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risklari</w:t>
      </w:r>
      <w:r w:rsidRPr="00F73207">
        <w:rPr>
          <w:bCs/>
          <w:spacing w:val="-11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va</w:t>
      </w:r>
      <w:r w:rsidRPr="00F73207">
        <w:rPr>
          <w:bCs/>
          <w:spacing w:val="-9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toifalari.</w:t>
      </w:r>
    </w:p>
    <w:p w14:paraId="46886776" w14:textId="7AD160E2" w:rsidR="0098021A" w:rsidRPr="00F73207" w:rsidRDefault="0098021A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muhitiga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ta’sir</w:t>
      </w:r>
      <w:r w:rsidRPr="00F73207">
        <w:rPr>
          <w:bCs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etuvchi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omillar.</w:t>
      </w:r>
    </w:p>
    <w:p w14:paraId="435EAE1C" w14:textId="77777777" w:rsidR="0098021A" w:rsidRPr="00F73207" w:rsidRDefault="0098021A" w:rsidP="00F73207">
      <w:pPr>
        <w:pStyle w:val="a3"/>
        <w:numPr>
          <w:ilvl w:val="0"/>
          <w:numId w:val="33"/>
        </w:numPr>
        <w:tabs>
          <w:tab w:val="left" w:pos="1264"/>
        </w:tabs>
        <w:spacing w:line="360" w:lineRule="auto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10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muhitini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aniqlashning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jahon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tajribasi.</w:t>
      </w:r>
    </w:p>
    <w:p w14:paraId="0D2B538B" w14:textId="4C7CC63E" w:rsidR="0098021A" w:rsidRPr="00F73207" w:rsidRDefault="0098021A" w:rsidP="00F73207">
      <w:pPr>
        <w:pStyle w:val="a3"/>
        <w:numPr>
          <w:ilvl w:val="0"/>
          <w:numId w:val="33"/>
        </w:numPr>
        <w:tabs>
          <w:tab w:val="left" w:pos="1264"/>
        </w:tabs>
        <w:spacing w:line="360" w:lineRule="auto"/>
        <w:rPr>
          <w:bCs/>
          <w:sz w:val="28"/>
          <w:szCs w:val="28"/>
          <w:lang w:val="en-US"/>
        </w:rPr>
      </w:pPr>
      <w:r w:rsidRPr="00F73207">
        <w:rPr>
          <w:bCs/>
          <w:spacing w:val="-2"/>
          <w:sz w:val="28"/>
          <w:szCs w:val="28"/>
          <w:lang w:val="en-US"/>
        </w:rPr>
        <w:t>Investitsiya</w:t>
      </w:r>
      <w:r w:rsidRPr="00F73207">
        <w:rPr>
          <w:bCs/>
          <w:sz w:val="28"/>
          <w:szCs w:val="28"/>
          <w:lang w:val="en-US"/>
        </w:rPr>
        <w:tab/>
      </w:r>
      <w:r w:rsidRPr="00F73207">
        <w:rPr>
          <w:bCs/>
          <w:spacing w:val="-2"/>
          <w:sz w:val="28"/>
          <w:szCs w:val="28"/>
          <w:lang w:val="en-US"/>
        </w:rPr>
        <w:t>muhitini</w:t>
      </w:r>
      <w:r w:rsidRPr="00F73207">
        <w:rPr>
          <w:bCs/>
          <w:sz w:val="28"/>
          <w:szCs w:val="28"/>
          <w:lang w:val="en-US"/>
        </w:rPr>
        <w:tab/>
      </w:r>
      <w:r w:rsidRPr="00F73207">
        <w:rPr>
          <w:bCs/>
          <w:spacing w:val="-2"/>
          <w:sz w:val="28"/>
          <w:szCs w:val="28"/>
          <w:lang w:val="en-US"/>
        </w:rPr>
        <w:t>baholashda</w:t>
      </w:r>
      <w:r w:rsidRPr="00F73207">
        <w:rPr>
          <w:bCs/>
          <w:sz w:val="28"/>
          <w:szCs w:val="28"/>
          <w:lang w:val="en-US"/>
        </w:rPr>
        <w:tab/>
      </w:r>
      <w:r w:rsidRPr="00F73207">
        <w:rPr>
          <w:bCs/>
          <w:spacing w:val="-4"/>
          <w:sz w:val="28"/>
          <w:szCs w:val="28"/>
          <w:lang w:val="en-US"/>
        </w:rPr>
        <w:t>Beri</w:t>
      </w:r>
      <w:r w:rsidRPr="00F73207">
        <w:rPr>
          <w:bCs/>
          <w:sz w:val="28"/>
          <w:szCs w:val="28"/>
          <w:lang w:val="en-US"/>
        </w:rPr>
        <w:tab/>
      </w:r>
      <w:r w:rsidRPr="00F73207">
        <w:rPr>
          <w:bCs/>
          <w:spacing w:val="-2"/>
          <w:sz w:val="28"/>
          <w:szCs w:val="28"/>
          <w:lang w:val="en-US"/>
        </w:rPr>
        <w:t>indeksining</w:t>
      </w:r>
      <w:r w:rsidRPr="00F73207">
        <w:rPr>
          <w:bCs/>
          <w:sz w:val="28"/>
          <w:szCs w:val="28"/>
          <w:lang w:val="en-US"/>
        </w:rPr>
        <w:tab/>
      </w:r>
      <w:r w:rsidRPr="00F73207">
        <w:rPr>
          <w:bCs/>
          <w:spacing w:val="-2"/>
          <w:sz w:val="28"/>
          <w:szCs w:val="28"/>
          <w:lang w:val="en-US"/>
        </w:rPr>
        <w:t>ahamiyati.</w:t>
      </w:r>
    </w:p>
    <w:p w14:paraId="1F6EECEA" w14:textId="30D6DD85" w:rsidR="0098021A" w:rsidRPr="00F73207" w:rsidRDefault="003713A4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Xorijiy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investitsiyalarning</w:t>
      </w:r>
      <w:r w:rsidRPr="00F73207">
        <w:rPr>
          <w:bCs/>
          <w:spacing w:val="-4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mohiyati</w:t>
      </w:r>
      <w:r w:rsidRPr="00F73207">
        <w:rPr>
          <w:bCs/>
          <w:spacing w:val="-8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va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amalga</w:t>
      </w:r>
      <w:r w:rsidRPr="00F73207">
        <w:rPr>
          <w:bCs/>
          <w:spacing w:val="-7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 xml:space="preserve">oshirilishi </w:t>
      </w:r>
      <w:r w:rsidRPr="00F73207">
        <w:rPr>
          <w:bCs/>
          <w:spacing w:val="-2"/>
          <w:sz w:val="28"/>
          <w:szCs w:val="28"/>
          <w:lang w:val="en-US"/>
        </w:rPr>
        <w:t>sabablari.</w:t>
      </w:r>
    </w:p>
    <w:p w14:paraId="3D7C2A39" w14:textId="61C71458" w:rsidR="003713A4" w:rsidRPr="00F73207" w:rsidRDefault="003713A4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Bevosita</w:t>
      </w:r>
      <w:r w:rsidRPr="00F73207">
        <w:rPr>
          <w:bCs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va</w:t>
      </w:r>
      <w:r w:rsidRPr="00F73207">
        <w:rPr>
          <w:bCs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portfelli</w:t>
      </w:r>
      <w:r w:rsidRPr="00F73207">
        <w:rPr>
          <w:bCs/>
          <w:spacing w:val="-10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xorijiy</w:t>
      </w:r>
      <w:r w:rsidRPr="00F73207">
        <w:rPr>
          <w:bCs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investitsiyalar.</w:t>
      </w:r>
    </w:p>
    <w:p w14:paraId="3E9A7C1C" w14:textId="7C2C3EC4" w:rsidR="003713A4" w:rsidRPr="00F73207" w:rsidRDefault="003713A4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Xorijiy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investitsiya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eksportorlari</w:t>
      </w:r>
      <w:r w:rsidRPr="00F73207">
        <w:rPr>
          <w:bCs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va</w:t>
      </w:r>
      <w:r w:rsidRPr="00F73207">
        <w:rPr>
          <w:bCs/>
          <w:spacing w:val="-12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importorlari.</w:t>
      </w:r>
    </w:p>
    <w:p w14:paraId="4DF2D312" w14:textId="77777777" w:rsidR="003713A4" w:rsidRPr="00F73207" w:rsidRDefault="003713A4" w:rsidP="00F73207">
      <w:pPr>
        <w:pStyle w:val="a3"/>
        <w:numPr>
          <w:ilvl w:val="0"/>
          <w:numId w:val="33"/>
        </w:numPr>
        <w:tabs>
          <w:tab w:val="left" w:pos="1266"/>
        </w:tabs>
        <w:spacing w:before="1" w:line="360" w:lineRule="auto"/>
        <w:rPr>
          <w:bCs/>
          <w:sz w:val="28"/>
          <w:szCs w:val="28"/>
        </w:rPr>
      </w:pPr>
      <w:r w:rsidRPr="00F73207">
        <w:rPr>
          <w:bCs/>
          <w:sz w:val="28"/>
          <w:szCs w:val="28"/>
        </w:rPr>
        <w:t>Xalqaro</w:t>
      </w:r>
      <w:r w:rsidRPr="00F73207">
        <w:rPr>
          <w:bCs/>
          <w:spacing w:val="-13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kapitallar</w:t>
      </w:r>
      <w:r w:rsidRPr="00F73207">
        <w:rPr>
          <w:bCs/>
          <w:spacing w:val="-12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migratsiyasi.</w:t>
      </w:r>
    </w:p>
    <w:p w14:paraId="7D9677BD" w14:textId="164C0B0D" w:rsidR="003713A4" w:rsidRPr="00F73207" w:rsidRDefault="003713A4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Portfel investitsiyalar</w:t>
      </w:r>
      <w:r w:rsidRPr="00F73207">
        <w:rPr>
          <w:bCs/>
          <w:sz w:val="28"/>
          <w:szCs w:val="28"/>
          <w:lang w:val="en-US"/>
        </w:rPr>
        <w:t>.</w:t>
      </w:r>
    </w:p>
    <w:p w14:paraId="7865559C" w14:textId="0CF233E3" w:rsidR="003713A4" w:rsidRPr="00F73207" w:rsidRDefault="00E40ECF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Kapital</w:t>
      </w:r>
      <w:r w:rsidRPr="00F73207">
        <w:rPr>
          <w:bCs/>
          <w:spacing w:val="-16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qo’yilmalarning</w:t>
      </w:r>
      <w:r w:rsidRPr="00F73207">
        <w:rPr>
          <w:bCs/>
          <w:spacing w:val="-14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mohiyati.</w:t>
      </w:r>
    </w:p>
    <w:p w14:paraId="06D8C976" w14:textId="68E3257B" w:rsidR="00E40ECF" w:rsidRPr="00F73207" w:rsidRDefault="00E40ECF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Kapital</w:t>
      </w:r>
      <w:r w:rsidRPr="00F73207">
        <w:rPr>
          <w:bCs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qo’yilmalar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va</w:t>
      </w:r>
      <w:r w:rsidRPr="00F73207">
        <w:rPr>
          <w:bCs/>
          <w:spacing w:val="-11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ularning</w:t>
      </w:r>
      <w:r w:rsidRPr="00F73207">
        <w:rPr>
          <w:bCs/>
          <w:spacing w:val="-10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texnologik</w:t>
      </w:r>
      <w:r w:rsidRPr="00F73207">
        <w:rPr>
          <w:bCs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tarkibi.</w:t>
      </w:r>
    </w:p>
    <w:p w14:paraId="6695DC88" w14:textId="209ACED5" w:rsidR="00E40ECF" w:rsidRPr="00F73207" w:rsidRDefault="00E40ECF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Kapital</w:t>
      </w:r>
      <w:r w:rsidRPr="00F73207">
        <w:rPr>
          <w:bCs/>
          <w:spacing w:val="-15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qo’yilmalarni</w:t>
      </w:r>
      <w:r w:rsidRPr="00F73207">
        <w:rPr>
          <w:bCs/>
          <w:spacing w:val="-15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samaradorligini</w:t>
      </w:r>
      <w:r w:rsidRPr="00F73207">
        <w:rPr>
          <w:bCs/>
          <w:spacing w:val="-17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oshirish.</w:t>
      </w:r>
    </w:p>
    <w:p w14:paraId="5D76BCD4" w14:textId="6DE7D886" w:rsidR="00E40ECF" w:rsidRPr="00F73207" w:rsidRDefault="00E40ECF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Kapital</w:t>
      </w:r>
      <w:r w:rsidRPr="00F73207">
        <w:rPr>
          <w:bCs/>
          <w:spacing w:val="-15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qo’yilmalarning</w:t>
      </w:r>
      <w:r w:rsidRPr="00F73207">
        <w:rPr>
          <w:bCs/>
          <w:spacing w:val="-12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moliyaviy</w:t>
      </w:r>
      <w:r w:rsidRPr="00F73207">
        <w:rPr>
          <w:bCs/>
          <w:spacing w:val="-13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manbalari.</w:t>
      </w:r>
    </w:p>
    <w:p w14:paraId="21DCE417" w14:textId="3B225DA8" w:rsidR="00E40ECF" w:rsidRPr="00F73207" w:rsidRDefault="00FB0D3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color w:val="0D0D0D" w:themeColor="text1" w:themeTint="F2"/>
          <w:sz w:val="28"/>
          <w:szCs w:val="28"/>
          <w:lang w:val="en-US"/>
        </w:rPr>
        <w:t>Kapital</w:t>
      </w:r>
      <w:r w:rsidRPr="00F73207">
        <w:rPr>
          <w:bCs/>
          <w:color w:val="0D0D0D" w:themeColor="text1" w:themeTint="F2"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qo’yilmalarni</w:t>
      </w:r>
      <w:r w:rsidRPr="00F73207">
        <w:rPr>
          <w:bCs/>
          <w:color w:val="0D0D0D" w:themeColor="text1" w:themeTint="F2"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amalga</w:t>
      </w:r>
      <w:r w:rsidRPr="00F73207">
        <w:rPr>
          <w:bCs/>
          <w:color w:val="0D0D0D" w:themeColor="text1" w:themeTint="F2"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oshirishda</w:t>
      </w:r>
      <w:r w:rsidRPr="00F73207">
        <w:rPr>
          <w:bCs/>
          <w:color w:val="0D0D0D" w:themeColor="text1" w:themeTint="F2"/>
          <w:spacing w:val="-12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kreditlarning</w:t>
      </w:r>
      <w:r w:rsidRPr="00F73207">
        <w:rPr>
          <w:bCs/>
          <w:color w:val="0D0D0D" w:themeColor="text1" w:themeTint="F2"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pacing w:val="-2"/>
          <w:sz w:val="28"/>
          <w:szCs w:val="28"/>
          <w:lang w:val="en-US"/>
        </w:rPr>
        <w:t>roli.</w:t>
      </w:r>
    </w:p>
    <w:p w14:paraId="2F020F42" w14:textId="2E1AF41E" w:rsidR="007D0748" w:rsidRPr="00F73207" w:rsidRDefault="00F545CA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color w:val="0D0D0D" w:themeColor="text1" w:themeTint="F2"/>
          <w:sz w:val="28"/>
          <w:szCs w:val="28"/>
          <w:lang w:val="en-US"/>
        </w:rPr>
        <w:t>Kapital</w:t>
      </w:r>
      <w:r w:rsidRPr="00F73207">
        <w:rPr>
          <w:bCs/>
          <w:color w:val="0D0D0D" w:themeColor="text1" w:themeTint="F2"/>
          <w:spacing w:val="-8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qo’yilmalarni</w:t>
      </w:r>
      <w:r w:rsidRPr="00F73207">
        <w:rPr>
          <w:bCs/>
          <w:color w:val="0D0D0D" w:themeColor="text1" w:themeTint="F2"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amalga</w:t>
      </w:r>
      <w:r w:rsidRPr="00F73207">
        <w:rPr>
          <w:bCs/>
          <w:color w:val="0D0D0D" w:themeColor="text1" w:themeTint="F2"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oshirishda</w:t>
      </w:r>
      <w:r w:rsidRPr="00F73207">
        <w:rPr>
          <w:bCs/>
          <w:color w:val="0D0D0D" w:themeColor="text1" w:themeTint="F2"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tijorat kreditilaridan foydalanish.</w:t>
      </w:r>
    </w:p>
    <w:p w14:paraId="585F90C9" w14:textId="4B7A1E7F" w:rsidR="00F545CA" w:rsidRPr="00F73207" w:rsidRDefault="00F545CA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color w:val="0D0D0D" w:themeColor="text1" w:themeTint="F2"/>
          <w:sz w:val="28"/>
          <w:szCs w:val="28"/>
          <w:lang w:val="en-US"/>
        </w:rPr>
        <w:t>Kapital</w:t>
      </w:r>
      <w:r w:rsidRPr="00F73207">
        <w:rPr>
          <w:bCs/>
          <w:color w:val="0D0D0D" w:themeColor="text1" w:themeTint="F2"/>
          <w:spacing w:val="-15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qo’yilmalarning</w:t>
      </w:r>
      <w:r w:rsidRPr="00F73207">
        <w:rPr>
          <w:bCs/>
          <w:color w:val="0D0D0D" w:themeColor="text1" w:themeTint="F2"/>
          <w:spacing w:val="-15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iqtisodiy</w:t>
      </w:r>
      <w:r w:rsidRPr="00F73207">
        <w:rPr>
          <w:bCs/>
          <w:color w:val="0D0D0D" w:themeColor="text1" w:themeTint="F2"/>
          <w:spacing w:val="-16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samaradorligini</w:t>
      </w:r>
      <w:r w:rsidRPr="00F73207">
        <w:rPr>
          <w:bCs/>
          <w:color w:val="0D0D0D" w:themeColor="text1" w:themeTint="F2"/>
          <w:spacing w:val="-17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pacing w:val="-2"/>
          <w:sz w:val="28"/>
          <w:szCs w:val="28"/>
          <w:lang w:val="en-US"/>
        </w:rPr>
        <w:t>baholash.</w:t>
      </w:r>
    </w:p>
    <w:p w14:paraId="2DBA0F54" w14:textId="77777777" w:rsidR="00F545CA" w:rsidRPr="00F73207" w:rsidRDefault="00F545CA" w:rsidP="00F73207">
      <w:pPr>
        <w:pStyle w:val="a3"/>
        <w:numPr>
          <w:ilvl w:val="0"/>
          <w:numId w:val="33"/>
        </w:numPr>
        <w:tabs>
          <w:tab w:val="left" w:pos="1264"/>
        </w:tabs>
        <w:spacing w:before="2" w:line="360" w:lineRule="auto"/>
        <w:rPr>
          <w:bCs/>
          <w:color w:val="0D0D0D" w:themeColor="text1" w:themeTint="F2"/>
          <w:sz w:val="28"/>
          <w:szCs w:val="28"/>
        </w:rPr>
      </w:pPr>
      <w:r w:rsidRPr="00F73207">
        <w:rPr>
          <w:bCs/>
          <w:color w:val="0D0D0D" w:themeColor="text1" w:themeTint="F2"/>
          <w:sz w:val="28"/>
          <w:szCs w:val="28"/>
        </w:rPr>
        <w:t>Kapital</w:t>
      </w:r>
      <w:r w:rsidRPr="00F73207">
        <w:rPr>
          <w:bCs/>
          <w:color w:val="0D0D0D" w:themeColor="text1" w:themeTint="F2"/>
          <w:spacing w:val="-14"/>
          <w:sz w:val="28"/>
          <w:szCs w:val="28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</w:rPr>
        <w:t>qo’yilmalarni</w:t>
      </w:r>
      <w:r w:rsidRPr="00F73207">
        <w:rPr>
          <w:bCs/>
          <w:color w:val="0D0D0D" w:themeColor="text1" w:themeTint="F2"/>
          <w:spacing w:val="-13"/>
          <w:sz w:val="28"/>
          <w:szCs w:val="28"/>
        </w:rPr>
        <w:t xml:space="preserve"> </w:t>
      </w:r>
      <w:r w:rsidRPr="00F73207">
        <w:rPr>
          <w:bCs/>
          <w:color w:val="0D0D0D" w:themeColor="text1" w:themeTint="F2"/>
          <w:spacing w:val="-2"/>
          <w:sz w:val="28"/>
          <w:szCs w:val="28"/>
        </w:rPr>
        <w:t>kreditlash.</w:t>
      </w:r>
    </w:p>
    <w:p w14:paraId="1854E3B4" w14:textId="27B8FDEC" w:rsidR="00F545CA" w:rsidRPr="00F73207" w:rsidRDefault="00463576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color w:val="0D0D0D" w:themeColor="text1" w:themeTint="F2"/>
          <w:sz w:val="28"/>
          <w:szCs w:val="28"/>
          <w:lang w:val="en-US"/>
        </w:rPr>
        <w:t>Kapital</w:t>
      </w:r>
      <w:r w:rsidRPr="00F73207">
        <w:rPr>
          <w:bCs/>
          <w:color w:val="0D0D0D" w:themeColor="text1" w:themeTint="F2"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qo’yilmalarni</w:t>
      </w:r>
      <w:r w:rsidRPr="00F73207">
        <w:rPr>
          <w:bCs/>
          <w:color w:val="0D0D0D" w:themeColor="text1" w:themeTint="F2"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amalga</w:t>
      </w:r>
      <w:r w:rsidRPr="00F73207">
        <w:rPr>
          <w:bCs/>
          <w:color w:val="0D0D0D" w:themeColor="text1" w:themeTint="F2"/>
          <w:spacing w:val="-14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oshirishda</w:t>
      </w:r>
      <w:r w:rsidRPr="00F73207">
        <w:rPr>
          <w:bCs/>
          <w:color w:val="0D0D0D" w:themeColor="text1" w:themeTint="F2"/>
          <w:spacing w:val="-12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kreditlarning</w:t>
      </w:r>
      <w:r w:rsidRPr="00F73207">
        <w:rPr>
          <w:bCs/>
          <w:color w:val="0D0D0D" w:themeColor="text1" w:themeTint="F2"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pacing w:val="-2"/>
          <w:sz w:val="28"/>
          <w:szCs w:val="28"/>
          <w:lang w:val="en-US"/>
        </w:rPr>
        <w:t>roli.</w:t>
      </w:r>
    </w:p>
    <w:p w14:paraId="1E268B3C" w14:textId="423D92B2" w:rsidR="00463576" w:rsidRPr="00F73207" w:rsidRDefault="00463576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color w:val="0D0D0D" w:themeColor="text1" w:themeTint="F2"/>
          <w:sz w:val="28"/>
          <w:szCs w:val="28"/>
          <w:lang w:val="en-US"/>
        </w:rPr>
        <w:t>Kapital</w:t>
      </w:r>
      <w:r w:rsidRPr="00F73207">
        <w:rPr>
          <w:bCs/>
          <w:color w:val="0D0D0D" w:themeColor="text1" w:themeTint="F2"/>
          <w:spacing w:val="-8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qo’yilmalarni</w:t>
      </w:r>
      <w:r w:rsidRPr="00F73207">
        <w:rPr>
          <w:bCs/>
          <w:color w:val="0D0D0D" w:themeColor="text1" w:themeTint="F2"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amalga</w:t>
      </w:r>
      <w:r w:rsidRPr="00F73207">
        <w:rPr>
          <w:bCs/>
          <w:color w:val="0D0D0D" w:themeColor="text1" w:themeTint="F2"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oshirishda</w:t>
      </w:r>
      <w:r w:rsidRPr="00F73207">
        <w:rPr>
          <w:bCs/>
          <w:color w:val="0D0D0D" w:themeColor="text1" w:themeTint="F2"/>
          <w:spacing w:val="-9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tijorat kreditilaridan foydalanish.</w:t>
      </w:r>
    </w:p>
    <w:p w14:paraId="6E0AF87E" w14:textId="39E20796" w:rsidR="00463576" w:rsidRPr="00F73207" w:rsidRDefault="00463576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color w:val="0D0D0D" w:themeColor="text1" w:themeTint="F2"/>
          <w:sz w:val="28"/>
          <w:szCs w:val="28"/>
          <w:lang w:val="en-US"/>
        </w:rPr>
        <w:t>Kapital</w:t>
      </w:r>
      <w:r w:rsidRPr="00F73207">
        <w:rPr>
          <w:bCs/>
          <w:color w:val="0D0D0D" w:themeColor="text1" w:themeTint="F2"/>
          <w:spacing w:val="-15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qo’yilmalarning</w:t>
      </w:r>
      <w:r w:rsidRPr="00F73207">
        <w:rPr>
          <w:bCs/>
          <w:color w:val="0D0D0D" w:themeColor="text1" w:themeTint="F2"/>
          <w:spacing w:val="-15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iqtisodiy</w:t>
      </w:r>
      <w:r w:rsidRPr="00F73207">
        <w:rPr>
          <w:bCs/>
          <w:color w:val="0D0D0D" w:themeColor="text1" w:themeTint="F2"/>
          <w:spacing w:val="-16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  <w:lang w:val="en-US"/>
        </w:rPr>
        <w:t>samaradorligini</w:t>
      </w:r>
      <w:r w:rsidRPr="00F73207">
        <w:rPr>
          <w:bCs/>
          <w:color w:val="0D0D0D" w:themeColor="text1" w:themeTint="F2"/>
          <w:spacing w:val="-17"/>
          <w:sz w:val="28"/>
          <w:szCs w:val="28"/>
          <w:lang w:val="en-US"/>
        </w:rPr>
        <w:t xml:space="preserve"> </w:t>
      </w:r>
      <w:r w:rsidRPr="00F73207">
        <w:rPr>
          <w:bCs/>
          <w:color w:val="0D0D0D" w:themeColor="text1" w:themeTint="F2"/>
          <w:spacing w:val="-2"/>
          <w:sz w:val="28"/>
          <w:szCs w:val="28"/>
          <w:lang w:val="en-US"/>
        </w:rPr>
        <w:t>baholash.</w:t>
      </w:r>
    </w:p>
    <w:p w14:paraId="30EABA55" w14:textId="67D05B0E" w:rsidR="00463576" w:rsidRPr="00F73207" w:rsidRDefault="00463576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color w:val="0D0D0D" w:themeColor="text1" w:themeTint="F2"/>
          <w:sz w:val="28"/>
          <w:szCs w:val="28"/>
        </w:rPr>
        <w:t>Kapital</w:t>
      </w:r>
      <w:r w:rsidRPr="00F73207">
        <w:rPr>
          <w:bCs/>
          <w:color w:val="0D0D0D" w:themeColor="text1" w:themeTint="F2"/>
          <w:spacing w:val="-14"/>
          <w:sz w:val="28"/>
          <w:szCs w:val="28"/>
        </w:rPr>
        <w:t xml:space="preserve"> </w:t>
      </w:r>
      <w:r w:rsidRPr="00F73207">
        <w:rPr>
          <w:bCs/>
          <w:color w:val="0D0D0D" w:themeColor="text1" w:themeTint="F2"/>
          <w:sz w:val="28"/>
          <w:szCs w:val="28"/>
        </w:rPr>
        <w:t>qo’yilmalarni</w:t>
      </w:r>
      <w:r w:rsidRPr="00F73207">
        <w:rPr>
          <w:bCs/>
          <w:color w:val="0D0D0D" w:themeColor="text1" w:themeTint="F2"/>
          <w:spacing w:val="-13"/>
          <w:sz w:val="28"/>
          <w:szCs w:val="28"/>
        </w:rPr>
        <w:t xml:space="preserve"> </w:t>
      </w:r>
      <w:r w:rsidRPr="00F73207">
        <w:rPr>
          <w:bCs/>
          <w:color w:val="0D0D0D" w:themeColor="text1" w:themeTint="F2"/>
          <w:spacing w:val="-2"/>
          <w:sz w:val="28"/>
          <w:szCs w:val="28"/>
        </w:rPr>
        <w:t>kreditlash.</w:t>
      </w:r>
    </w:p>
    <w:p w14:paraId="06E09BC9" w14:textId="4BF85D91" w:rsidR="00001556" w:rsidRPr="00F73207" w:rsidRDefault="00E516A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Lizing</w:t>
      </w:r>
      <w:r w:rsidRPr="00F73207">
        <w:rPr>
          <w:bCs/>
          <w:spacing w:val="-6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va</w:t>
      </w:r>
      <w:r w:rsidRPr="00F73207">
        <w:rPr>
          <w:bCs/>
          <w:spacing w:val="-6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uning</w:t>
      </w:r>
      <w:r w:rsidRPr="00F73207">
        <w:rPr>
          <w:bCs/>
          <w:spacing w:val="-5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turlari.</w:t>
      </w:r>
    </w:p>
    <w:p w14:paraId="60585107" w14:textId="77777777" w:rsidR="00E516A5" w:rsidRPr="00F73207" w:rsidRDefault="00E516A5" w:rsidP="00F73207">
      <w:pPr>
        <w:pStyle w:val="a3"/>
        <w:numPr>
          <w:ilvl w:val="0"/>
          <w:numId w:val="33"/>
        </w:numPr>
        <w:tabs>
          <w:tab w:val="left" w:pos="1195"/>
        </w:tabs>
        <w:spacing w:before="1" w:line="360" w:lineRule="auto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Lizing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operatsiyalarini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amalga</w:t>
      </w:r>
      <w:r w:rsidRPr="00F73207">
        <w:rPr>
          <w:bCs/>
          <w:spacing w:val="-12"/>
          <w:sz w:val="28"/>
          <w:szCs w:val="28"/>
          <w:lang w:val="en-US"/>
        </w:rPr>
        <w:t xml:space="preserve"> </w:t>
      </w:r>
      <w:r w:rsidRPr="00F73207">
        <w:rPr>
          <w:bCs/>
          <w:sz w:val="28"/>
          <w:szCs w:val="28"/>
          <w:lang w:val="en-US"/>
        </w:rPr>
        <w:t>oshirish</w:t>
      </w:r>
      <w:r w:rsidRPr="00F73207">
        <w:rPr>
          <w:bCs/>
          <w:spacing w:val="-13"/>
          <w:sz w:val="28"/>
          <w:szCs w:val="28"/>
          <w:lang w:val="en-US"/>
        </w:rPr>
        <w:t xml:space="preserve"> </w:t>
      </w:r>
      <w:r w:rsidRPr="00F73207">
        <w:rPr>
          <w:bCs/>
          <w:spacing w:val="-2"/>
          <w:sz w:val="28"/>
          <w:szCs w:val="28"/>
          <w:lang w:val="en-US"/>
        </w:rPr>
        <w:t>bosqichlari.</w:t>
      </w:r>
    </w:p>
    <w:p w14:paraId="40142CAC" w14:textId="6E233660" w:rsidR="00E516A5" w:rsidRPr="00F73207" w:rsidRDefault="00E516A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Xalqaro</w:t>
      </w:r>
      <w:r w:rsidRPr="00F73207">
        <w:rPr>
          <w:bCs/>
          <w:spacing w:val="-13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lizingning</w:t>
      </w:r>
      <w:r w:rsidRPr="00F73207">
        <w:rPr>
          <w:bCs/>
          <w:spacing w:val="-8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modifikatsiyalari.</w:t>
      </w:r>
    </w:p>
    <w:p w14:paraId="58D9871D" w14:textId="4E5DE310" w:rsidR="00E516A5" w:rsidRPr="00F73207" w:rsidRDefault="00E516A5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Xalqaro</w:t>
      </w:r>
      <w:r w:rsidRPr="00F73207">
        <w:rPr>
          <w:bCs/>
          <w:spacing w:val="-15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lizing.</w:t>
      </w:r>
    </w:p>
    <w:p w14:paraId="39579632" w14:textId="77777777" w:rsidR="004D2C5B" w:rsidRPr="00F73207" w:rsidRDefault="004D2C5B" w:rsidP="00F73207">
      <w:pPr>
        <w:pStyle w:val="a3"/>
        <w:numPr>
          <w:ilvl w:val="0"/>
          <w:numId w:val="33"/>
        </w:numPr>
        <w:spacing w:before="9" w:line="360" w:lineRule="auto"/>
        <w:ind w:right="927"/>
        <w:rPr>
          <w:bCs/>
          <w:sz w:val="28"/>
          <w:szCs w:val="28"/>
        </w:rPr>
      </w:pPr>
      <w:r w:rsidRPr="00F73207">
        <w:rPr>
          <w:bCs/>
          <w:sz w:val="28"/>
          <w:szCs w:val="28"/>
        </w:rPr>
        <w:lastRenderedPageBreak/>
        <w:t>Lizing</w:t>
      </w:r>
      <w:r w:rsidRPr="00F73207">
        <w:rPr>
          <w:bCs/>
          <w:spacing w:val="-13"/>
          <w:sz w:val="28"/>
          <w:szCs w:val="28"/>
        </w:rPr>
        <w:t xml:space="preserve"> </w:t>
      </w:r>
      <w:r w:rsidRPr="00F73207">
        <w:rPr>
          <w:bCs/>
          <w:sz w:val="28"/>
          <w:szCs w:val="28"/>
        </w:rPr>
        <w:t>operatsiyasi</w:t>
      </w:r>
      <w:r w:rsidRPr="00F73207">
        <w:rPr>
          <w:bCs/>
          <w:spacing w:val="-12"/>
          <w:sz w:val="28"/>
          <w:szCs w:val="28"/>
        </w:rPr>
        <w:t xml:space="preserve"> </w:t>
      </w:r>
      <w:r w:rsidRPr="00F73207">
        <w:rPr>
          <w:bCs/>
          <w:spacing w:val="-2"/>
          <w:sz w:val="28"/>
          <w:szCs w:val="28"/>
        </w:rPr>
        <w:t>bosqichlari</w:t>
      </w:r>
    </w:p>
    <w:p w14:paraId="2A56A680" w14:textId="16F287D4" w:rsidR="00E516A5" w:rsidRPr="00F73207" w:rsidRDefault="004D2C5B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O’zbekistonda lizingning rivojlanishi.</w:t>
      </w:r>
    </w:p>
    <w:p w14:paraId="3CF6E0F5" w14:textId="093FB89D" w:rsidR="007305A5" w:rsidRPr="00F73207" w:rsidRDefault="00875EF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Investitsiyalarni moliyalashtirish manbalari</w:t>
      </w:r>
      <w:r w:rsidRPr="00F73207">
        <w:rPr>
          <w:bCs/>
          <w:sz w:val="28"/>
          <w:szCs w:val="28"/>
          <w:lang w:val="en-US"/>
        </w:rPr>
        <w:t>.</w:t>
      </w:r>
    </w:p>
    <w:p w14:paraId="6E2C789A" w14:textId="57B56A36" w:rsidR="00875EF1" w:rsidRPr="00F73207" w:rsidRDefault="00875EF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Bank kreditlari investitsiyalarni moliyalashtirishdagi o’rni.</w:t>
      </w:r>
    </w:p>
    <w:p w14:paraId="734B7D7B" w14:textId="503A420C" w:rsidR="00875EF1" w:rsidRPr="00F73207" w:rsidRDefault="00875EF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O‘zbekiston iqtisodiyotida investitsiya siyosatining ustuvor yo‘nalishlari.</w:t>
      </w:r>
    </w:p>
    <w:p w14:paraId="5DF519F5" w14:textId="615EFB40" w:rsidR="00875EF1" w:rsidRPr="00F73207" w:rsidRDefault="00C35F0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faoliyatining huquqiy asoslari.</w:t>
      </w:r>
    </w:p>
    <w:p w14:paraId="1EEAE383" w14:textId="07C22370" w:rsidR="00C35F03" w:rsidRPr="00F73207" w:rsidRDefault="00C35F0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siyosati  va uning asosiy maqsadi?</w:t>
      </w:r>
    </w:p>
    <w:p w14:paraId="5B1CDEF5" w14:textId="776C0630" w:rsidR="00C35F03" w:rsidRPr="00F73207" w:rsidRDefault="004D1560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Davlat tomonidan investitsiyalarni tartibga solish.</w:t>
      </w:r>
    </w:p>
    <w:p w14:paraId="6D5C3B34" w14:textId="51E64D4B" w:rsidR="004D1560" w:rsidRPr="00F73207" w:rsidRDefault="00A42E44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Investitsiyalarni ichki moliyalashtirish manbalari.</w:t>
      </w:r>
    </w:p>
    <w:p w14:paraId="4D843210" w14:textId="45D07FCE" w:rsidR="00A42E44" w:rsidRPr="00F73207" w:rsidRDefault="00334F58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Investitsiyalarni tashqi moliyalashtirish manbalari.</w:t>
      </w:r>
    </w:p>
    <w:p w14:paraId="7650D335" w14:textId="000FDD3B" w:rsidR="00334F58" w:rsidRPr="00F73207" w:rsidRDefault="00D60E9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Investitsiyalarni lizing va obligatsiyalar orqali moliyalashtirish.</w:t>
      </w:r>
    </w:p>
    <w:p w14:paraId="4B5B74F6" w14:textId="68307EE2" w:rsidR="00D60E91" w:rsidRDefault="00D60E9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muhitini yaxshilash uchun  choralar.</w:t>
      </w:r>
    </w:p>
    <w:p w14:paraId="44CCB4AB" w14:textId="77777777" w:rsidR="00567D1A" w:rsidRPr="00567D1A" w:rsidRDefault="00567D1A" w:rsidP="00567D1A">
      <w:pPr>
        <w:pStyle w:val="a3"/>
        <w:ind w:left="1353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567D1A">
        <w:rPr>
          <w:b/>
          <w:bCs/>
          <w:sz w:val="28"/>
          <w:szCs w:val="28"/>
          <w:lang w:val="en-US"/>
        </w:rPr>
        <w:t>Mustaqil ta’lim mavzulari yuzasidan savollar:</w:t>
      </w:r>
    </w:p>
    <w:p w14:paraId="27809EE9" w14:textId="77777777" w:rsidR="00567D1A" w:rsidRPr="00F73207" w:rsidRDefault="00567D1A" w:rsidP="00567D1A">
      <w:pPr>
        <w:pStyle w:val="a3"/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left="1353" w:right="565"/>
        <w:jc w:val="both"/>
        <w:rPr>
          <w:bCs/>
          <w:sz w:val="28"/>
          <w:szCs w:val="28"/>
          <w:lang w:val="en-US"/>
        </w:rPr>
      </w:pPr>
    </w:p>
    <w:p w14:paraId="05D9ECF5" w14:textId="4E169EF6" w:rsidR="00D60E91" w:rsidRPr="00F73207" w:rsidRDefault="00D60E9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 loyihalarining samaradorligi bahola</w:t>
      </w:r>
      <w:r w:rsidRPr="00F73207">
        <w:rPr>
          <w:bCs/>
          <w:sz w:val="28"/>
          <w:szCs w:val="28"/>
          <w:lang w:val="en-US"/>
        </w:rPr>
        <w:t>sh.</w:t>
      </w:r>
    </w:p>
    <w:p w14:paraId="3F73E343" w14:textId="255CFE72" w:rsidR="00CC36E3" w:rsidRPr="00F73207" w:rsidRDefault="00CC36E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Xorijiy investitsiyalarni jalb qilishda davlatning roli.</w:t>
      </w:r>
    </w:p>
    <w:p w14:paraId="62BDF587" w14:textId="03B1710E" w:rsidR="00CC36E3" w:rsidRPr="00F73207" w:rsidRDefault="00583FD0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Davlat-xususiy sheriklikning investitsiya faoliyatida ahamiyati.</w:t>
      </w:r>
    </w:p>
    <w:p w14:paraId="095504A3" w14:textId="52073205" w:rsidR="00583FD0" w:rsidRPr="00F73207" w:rsidRDefault="004F2C5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Investitsiya institutlari</w:t>
      </w:r>
      <w:r w:rsidRPr="00F73207">
        <w:rPr>
          <w:bCs/>
          <w:sz w:val="28"/>
          <w:szCs w:val="28"/>
          <w:lang w:val="en-US"/>
        </w:rPr>
        <w:t>.</w:t>
      </w:r>
    </w:p>
    <w:p w14:paraId="7A260CA6" w14:textId="156CE63F" w:rsidR="004F2C53" w:rsidRPr="00F73207" w:rsidRDefault="007647B9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jozibadorligi nima va u qanday aniqlanadi.</w:t>
      </w:r>
    </w:p>
    <w:p w14:paraId="0E538562" w14:textId="44A3A7C8" w:rsidR="007647B9" w:rsidRPr="00F73207" w:rsidRDefault="007647B9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To‘g‘ridan-to‘g‘ri xorijiy investitsiyalar.</w:t>
      </w:r>
    </w:p>
    <w:p w14:paraId="21D1C346" w14:textId="7A4D482F" w:rsidR="007647B9" w:rsidRPr="00F73207" w:rsidRDefault="007647B9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Davlat tomonidan xorijiy investorlar uchun  imtiyozlar.</w:t>
      </w:r>
    </w:p>
    <w:p w14:paraId="39A2E7D9" w14:textId="3BCD97DA" w:rsidR="007647B9" w:rsidRPr="00F73207" w:rsidRDefault="00B870C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Xorijiy investitsiyalar samaradorligi</w:t>
      </w:r>
      <w:r w:rsidRPr="00F73207">
        <w:rPr>
          <w:bCs/>
          <w:sz w:val="28"/>
          <w:szCs w:val="28"/>
          <w:lang w:val="en-US"/>
        </w:rPr>
        <w:t xml:space="preserve">ni </w:t>
      </w:r>
      <w:r w:rsidRPr="00F73207">
        <w:rPr>
          <w:bCs/>
          <w:sz w:val="28"/>
          <w:szCs w:val="28"/>
        </w:rPr>
        <w:t xml:space="preserve"> bahola</w:t>
      </w:r>
      <w:r w:rsidRPr="00F73207">
        <w:rPr>
          <w:bCs/>
          <w:sz w:val="28"/>
          <w:szCs w:val="28"/>
          <w:lang w:val="en-US"/>
        </w:rPr>
        <w:t>sh.</w:t>
      </w:r>
    </w:p>
    <w:p w14:paraId="20B527FF" w14:textId="6E3B08F5" w:rsidR="00B870C3" w:rsidRPr="00F73207" w:rsidRDefault="000B15E0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O‘zbekistonda xorijiy investitsiyalarni jalb etish siyosati.</w:t>
      </w:r>
    </w:p>
    <w:p w14:paraId="74A11C3E" w14:textId="777F880A" w:rsidR="000B15E0" w:rsidRPr="00F73207" w:rsidRDefault="000B15E0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risklari va ularni kamaytirish yo‘llari.</w:t>
      </w:r>
    </w:p>
    <w:p w14:paraId="04C15D5D" w14:textId="016F6547" w:rsidR="000B15E0" w:rsidRPr="00F73207" w:rsidRDefault="000B15E0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Uzoq muddatli kreditlash va uning mohiyati.</w:t>
      </w:r>
    </w:p>
    <w:p w14:paraId="22ED6BF5" w14:textId="4BB71FC6" w:rsidR="000B15E0" w:rsidRPr="00F73207" w:rsidRDefault="000B15E0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Investitsion loyihalarni baholashda moliyaviy ko‘rsatkichlar.</w:t>
      </w:r>
    </w:p>
    <w:p w14:paraId="0D055643" w14:textId="4A11E2D8" w:rsidR="000B15E0" w:rsidRPr="00F73207" w:rsidRDefault="000B2F3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Lizing va kredit o‘rtasidagi asosiy farqlar.</w:t>
      </w:r>
    </w:p>
    <w:p w14:paraId="2A0DFA22" w14:textId="5B424148" w:rsidR="000B2F33" w:rsidRPr="00F73207" w:rsidRDefault="000B2F3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Moliyaviy lizing va operativ lizing o‘rtasidagi farqlar</w:t>
      </w:r>
    </w:p>
    <w:p w14:paraId="042E51A0" w14:textId="5C8F8EE6" w:rsidR="000B2F33" w:rsidRPr="00F73207" w:rsidRDefault="000B2F3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Lizing shartnomasi  va uning asosiy elementlari.</w:t>
      </w:r>
    </w:p>
    <w:p w14:paraId="2070CABB" w14:textId="51053B6A" w:rsidR="000B2F33" w:rsidRPr="00F73207" w:rsidRDefault="000B2F3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Lizing orqali moliyalashtirish jarayoni bosqichlari.</w:t>
      </w:r>
    </w:p>
    <w:p w14:paraId="3886F6B6" w14:textId="19CF9AD8" w:rsidR="000B2F33" w:rsidRPr="00F73207" w:rsidRDefault="00661C6E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lastRenderedPageBreak/>
        <w:t>Lizingning rentabelligi va samaradorligini  baholash.</w:t>
      </w:r>
    </w:p>
    <w:p w14:paraId="1D0CA6F4" w14:textId="10ACE988" w:rsidR="00661C6E" w:rsidRPr="00F73207" w:rsidRDefault="00D7407B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jarayoni  bosqichlari.</w:t>
      </w:r>
    </w:p>
    <w:p w14:paraId="7959DD96" w14:textId="0D9E66D1" w:rsidR="00D7407B" w:rsidRPr="00F73207" w:rsidRDefault="00D7407B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risklari va ularni kamaytirish usullari</w:t>
      </w:r>
      <w:r w:rsidR="00EA21E9" w:rsidRPr="00F73207">
        <w:rPr>
          <w:bCs/>
          <w:sz w:val="28"/>
          <w:szCs w:val="28"/>
          <w:lang w:val="en-US"/>
        </w:rPr>
        <w:t>.</w:t>
      </w:r>
    </w:p>
    <w:p w14:paraId="297FFAE8" w14:textId="10DB0970" w:rsidR="00521E9B" w:rsidRPr="00F73207" w:rsidRDefault="00521E9B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</w:rPr>
        <w:t>Davlat investitsiya dasturlar</w:t>
      </w:r>
      <w:r w:rsidRPr="00F73207">
        <w:rPr>
          <w:bCs/>
          <w:sz w:val="28"/>
          <w:szCs w:val="28"/>
          <w:lang w:val="en-US"/>
        </w:rPr>
        <w:t>i</w:t>
      </w:r>
      <w:r w:rsidR="00EA21E9" w:rsidRPr="00F73207">
        <w:rPr>
          <w:bCs/>
          <w:sz w:val="28"/>
          <w:szCs w:val="28"/>
          <w:lang w:val="en-US"/>
        </w:rPr>
        <w:t>.</w:t>
      </w:r>
    </w:p>
    <w:p w14:paraId="6FDE8F6A" w14:textId="18BDD04A" w:rsidR="00521E9B" w:rsidRPr="00F73207" w:rsidRDefault="00521E9B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O‘zbekistonda investitsiya faoliyatini tartibga solishning o‘ziga xos jihatlari.</w:t>
      </w:r>
    </w:p>
    <w:p w14:paraId="3CE2AF9C" w14:textId="3E99FFB1" w:rsidR="00521E9B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muhitini baholash usullari.</w:t>
      </w:r>
    </w:p>
    <w:p w14:paraId="6BF1550C" w14:textId="26B93F9E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Kapital qurilish va kapital qo’yilmalar.</w:t>
      </w:r>
    </w:p>
    <w:p w14:paraId="0EA55FFC" w14:textId="0899356C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Kapital qurilishda loyihalashtirish.</w:t>
      </w:r>
    </w:p>
    <w:p w14:paraId="24561D89" w14:textId="3AF6ABCA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Kapital qurilishda tanlovni tashkil etish.</w:t>
      </w:r>
    </w:p>
    <w:p w14:paraId="5BDDA98C" w14:textId="7E9B6997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O’zbekiston Respublikasi investitsiya dasturini amalga oshirish ustidan nazorat.</w:t>
      </w:r>
    </w:p>
    <w:p w14:paraId="3E6AE86F" w14:textId="4E33E95D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faoliyatini moliyalashtirish usullari.</w:t>
      </w:r>
    </w:p>
    <w:p w14:paraId="7CA836E0" w14:textId="4BE4924D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Lizingning iqtisodiy tabiati, mazmuni va mohiyati.</w:t>
      </w:r>
    </w:p>
    <w:p w14:paraId="56876FE5" w14:textId="5B05876A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Lizing munosabatlarini tashkil etish va amalga oshirish.</w:t>
      </w:r>
    </w:p>
    <w:p w14:paraId="7D57B44B" w14:textId="123AF243" w:rsidR="006E7DF3" w:rsidRPr="00F73207" w:rsidRDefault="006E7DF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loyihalarini sindikatli kreditlash xususiyatlari.</w:t>
      </w:r>
    </w:p>
    <w:p w14:paraId="362F65EF" w14:textId="3A28BA5C" w:rsidR="006E7DF3" w:rsidRPr="00F73207" w:rsidRDefault="005C75D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risklari tushunchasi, mazmun-mohiyati va xususiyatlari.</w:t>
      </w:r>
    </w:p>
    <w:p w14:paraId="67147619" w14:textId="26140959" w:rsidR="005C75D3" w:rsidRPr="00F73207" w:rsidRDefault="005C75D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 faoliyati bilan bog’lik risklar va ularning tasniflnaishi.</w:t>
      </w:r>
    </w:p>
    <w:p w14:paraId="3D001734" w14:textId="3D20143E" w:rsidR="005C75D3" w:rsidRPr="00F73207" w:rsidRDefault="005C75D3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Risklarni boshqarish va risk darajasini pasaytirish yo’llari.</w:t>
      </w:r>
    </w:p>
    <w:p w14:paraId="5135AEB4" w14:textId="7DC2C3EA" w:rsidR="005C75D3" w:rsidRPr="00F73207" w:rsidRDefault="00B54A10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Investitsiyalarni moliyalashtirishda moliyaviy vositalar,ularning mohiyati, turlari va tavsiflanishi.</w:t>
      </w:r>
    </w:p>
    <w:p w14:paraId="0978EED9" w14:textId="47F1390A" w:rsidR="006D6871" w:rsidRPr="00F73207" w:rsidRDefault="006D687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Investitsiyalash manbalarini shakllantirishda kapital va ssuda bozorlarining roli.</w:t>
      </w:r>
    </w:p>
    <w:p w14:paraId="2B50C645" w14:textId="3E0DB1E7" w:rsidR="006D6871" w:rsidRPr="00F73207" w:rsidRDefault="006D6871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Qimmatli qog’ozlar joylashtirish evaziga moliyalashtirish manbalarini jalb qilish.</w:t>
      </w:r>
    </w:p>
    <w:p w14:paraId="4F2B9570" w14:textId="50139B0C" w:rsidR="00255F47" w:rsidRPr="00F73207" w:rsidRDefault="00255F47" w:rsidP="00F73207">
      <w:pPr>
        <w:pStyle w:val="a3"/>
        <w:numPr>
          <w:ilvl w:val="0"/>
          <w:numId w:val="33"/>
        </w:numPr>
        <w:tabs>
          <w:tab w:val="left" w:pos="1264"/>
          <w:tab w:val="left" w:pos="4058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O’zbekiston Respublikasida qulay investitsiya muhitini muntazam ravishda yaxshilab borish vazifalari.</w:t>
      </w:r>
    </w:p>
    <w:p w14:paraId="1A0C7522" w14:textId="7E5ECE27" w:rsidR="00255F47" w:rsidRPr="00F73207" w:rsidRDefault="00255F47" w:rsidP="00F73207">
      <w:pPr>
        <w:pStyle w:val="a3"/>
        <w:numPr>
          <w:ilvl w:val="0"/>
          <w:numId w:val="33"/>
        </w:numPr>
        <w:tabs>
          <w:tab w:val="left" w:pos="1134"/>
          <w:tab w:val="left" w:pos="1560"/>
          <w:tab w:val="left" w:pos="5239"/>
          <w:tab w:val="left" w:pos="6725"/>
          <w:tab w:val="left" w:pos="8475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Xorijiy investitsiyalarning mazmun-mohiyati va turlari.</w:t>
      </w:r>
    </w:p>
    <w:p w14:paraId="07D7A263" w14:textId="77777777" w:rsidR="002C38C3" w:rsidRPr="00F73207" w:rsidRDefault="00620A7A" w:rsidP="00F73207">
      <w:pPr>
        <w:pStyle w:val="a3"/>
        <w:numPr>
          <w:ilvl w:val="0"/>
          <w:numId w:val="33"/>
        </w:numPr>
        <w:tabs>
          <w:tab w:val="left" w:pos="1264"/>
          <w:tab w:val="left" w:pos="1560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Investitsiyalarning makro va mikroiqtisodiyotni rivojlantirishdagi roli.</w:t>
      </w:r>
    </w:p>
    <w:p w14:paraId="5834516D" w14:textId="69E90954" w:rsidR="00620A7A" w:rsidRPr="00F73207" w:rsidRDefault="00620A7A" w:rsidP="00F73207">
      <w:pPr>
        <w:pStyle w:val="a3"/>
        <w:numPr>
          <w:ilvl w:val="0"/>
          <w:numId w:val="33"/>
        </w:numPr>
        <w:tabs>
          <w:tab w:val="left" w:pos="1264"/>
          <w:tab w:val="left" w:pos="1560"/>
          <w:tab w:val="left" w:pos="9459"/>
        </w:tabs>
        <w:spacing w:line="360" w:lineRule="auto"/>
        <w:ind w:right="565"/>
        <w:jc w:val="both"/>
        <w:rPr>
          <w:bCs/>
          <w:sz w:val="28"/>
          <w:szCs w:val="28"/>
          <w:lang w:val="en-US"/>
        </w:rPr>
      </w:pPr>
      <w:r w:rsidRPr="00F73207">
        <w:rPr>
          <w:bCs/>
          <w:sz w:val="28"/>
          <w:szCs w:val="28"/>
          <w:lang w:val="en-US"/>
        </w:rPr>
        <w:t>Investitsiyalash maqsadlari va divertifikatsiyalanishi.</w:t>
      </w:r>
    </w:p>
    <w:p w14:paraId="0EDB0331" w14:textId="77777777" w:rsidR="008A228A" w:rsidRPr="00F73207" w:rsidRDefault="008A228A" w:rsidP="00F73207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en-US" w:eastAsia="ru-RU"/>
        </w:rPr>
      </w:pPr>
    </w:p>
    <w:sectPr w:rsidR="008A228A" w:rsidRPr="00F73207" w:rsidSect="007305A5">
      <w:footerReference w:type="default" r:id="rId7"/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5CBCE" w14:textId="77777777" w:rsidR="00F108C6" w:rsidRDefault="00F108C6" w:rsidP="00A817DE">
      <w:pPr>
        <w:spacing w:after="0" w:line="240" w:lineRule="auto"/>
      </w:pPr>
      <w:r>
        <w:separator/>
      </w:r>
    </w:p>
  </w:endnote>
  <w:endnote w:type="continuationSeparator" w:id="0">
    <w:p w14:paraId="2E059404" w14:textId="77777777" w:rsidR="00F108C6" w:rsidRDefault="00F108C6" w:rsidP="00A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088315"/>
      <w:docPartObj>
        <w:docPartGallery w:val="Page Numbers (Bottom of Page)"/>
        <w:docPartUnique/>
      </w:docPartObj>
    </w:sdtPr>
    <w:sdtEndPr/>
    <w:sdtContent>
      <w:p w14:paraId="7AD60044" w14:textId="7A7A5C1D" w:rsidR="00A817DE" w:rsidRDefault="00A81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D1A">
          <w:rPr>
            <w:noProof/>
          </w:rPr>
          <w:t>2</w:t>
        </w:r>
        <w:r>
          <w:fldChar w:fldCharType="end"/>
        </w:r>
      </w:p>
    </w:sdtContent>
  </w:sdt>
  <w:p w14:paraId="595DC364" w14:textId="77777777" w:rsidR="00A817DE" w:rsidRDefault="00A817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10FE" w14:textId="77777777" w:rsidR="00F108C6" w:rsidRDefault="00F108C6" w:rsidP="00A817DE">
      <w:pPr>
        <w:spacing w:after="0" w:line="240" w:lineRule="auto"/>
      </w:pPr>
      <w:r>
        <w:separator/>
      </w:r>
    </w:p>
  </w:footnote>
  <w:footnote w:type="continuationSeparator" w:id="0">
    <w:p w14:paraId="25830D05" w14:textId="77777777" w:rsidR="00F108C6" w:rsidRDefault="00F108C6" w:rsidP="00A8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6D05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13D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60C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36B75"/>
    <w:multiLevelType w:val="hybridMultilevel"/>
    <w:tmpl w:val="806C4CA8"/>
    <w:lvl w:ilvl="0" w:tplc="EC365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84A67"/>
    <w:multiLevelType w:val="hybridMultilevel"/>
    <w:tmpl w:val="F7F4132E"/>
    <w:lvl w:ilvl="0" w:tplc="1E2E44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DE05E1"/>
    <w:multiLevelType w:val="hybridMultilevel"/>
    <w:tmpl w:val="1FD211AC"/>
    <w:lvl w:ilvl="0" w:tplc="4AA06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AC66A6"/>
    <w:multiLevelType w:val="hybridMultilevel"/>
    <w:tmpl w:val="4C6403EE"/>
    <w:lvl w:ilvl="0" w:tplc="CEAE6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0702B"/>
    <w:multiLevelType w:val="hybridMultilevel"/>
    <w:tmpl w:val="995E4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02F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C225D"/>
    <w:multiLevelType w:val="hybridMultilevel"/>
    <w:tmpl w:val="9EE8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E09"/>
    <w:multiLevelType w:val="hybridMultilevel"/>
    <w:tmpl w:val="2D240DA2"/>
    <w:lvl w:ilvl="0" w:tplc="9CCCA4C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4955"/>
    <w:multiLevelType w:val="hybridMultilevel"/>
    <w:tmpl w:val="36CCA2C0"/>
    <w:lvl w:ilvl="0" w:tplc="E2743FC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933A0"/>
    <w:multiLevelType w:val="hybridMultilevel"/>
    <w:tmpl w:val="62E8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47ABF"/>
    <w:multiLevelType w:val="hybridMultilevel"/>
    <w:tmpl w:val="813C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D59AE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04C95"/>
    <w:multiLevelType w:val="hybridMultilevel"/>
    <w:tmpl w:val="065EAF74"/>
    <w:lvl w:ilvl="0" w:tplc="8FF655C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E1B8F"/>
    <w:multiLevelType w:val="hybridMultilevel"/>
    <w:tmpl w:val="58A0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A0D9F"/>
    <w:multiLevelType w:val="hybridMultilevel"/>
    <w:tmpl w:val="61E4DAA4"/>
    <w:lvl w:ilvl="0" w:tplc="2C2CF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E11DC1"/>
    <w:multiLevelType w:val="hybridMultilevel"/>
    <w:tmpl w:val="B95ED086"/>
    <w:lvl w:ilvl="0" w:tplc="5AA4D6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F335FC"/>
    <w:multiLevelType w:val="hybridMultilevel"/>
    <w:tmpl w:val="7190249A"/>
    <w:lvl w:ilvl="0" w:tplc="71F68694">
      <w:start w:val="1"/>
      <w:numFmt w:val="decimal"/>
      <w:lvlText w:val="%1."/>
      <w:lvlJc w:val="left"/>
      <w:pPr>
        <w:ind w:left="993" w:hanging="28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BA289E8">
      <w:numFmt w:val="bullet"/>
      <w:lvlText w:val="•"/>
      <w:lvlJc w:val="left"/>
      <w:pPr>
        <w:ind w:left="1934" w:hanging="286"/>
      </w:pPr>
      <w:rPr>
        <w:rFonts w:hint="default"/>
        <w:lang w:val="en-US" w:eastAsia="en-US" w:bidi="ar-SA"/>
      </w:rPr>
    </w:lvl>
    <w:lvl w:ilvl="2" w:tplc="26ECABC8">
      <w:numFmt w:val="bullet"/>
      <w:lvlText w:val="•"/>
      <w:lvlJc w:val="left"/>
      <w:pPr>
        <w:ind w:left="2869" w:hanging="286"/>
      </w:pPr>
      <w:rPr>
        <w:rFonts w:hint="default"/>
        <w:lang w:val="en-US" w:eastAsia="en-US" w:bidi="ar-SA"/>
      </w:rPr>
    </w:lvl>
    <w:lvl w:ilvl="3" w:tplc="BDA4B012">
      <w:numFmt w:val="bullet"/>
      <w:lvlText w:val="•"/>
      <w:lvlJc w:val="left"/>
      <w:pPr>
        <w:ind w:left="3804" w:hanging="286"/>
      </w:pPr>
      <w:rPr>
        <w:rFonts w:hint="default"/>
        <w:lang w:val="en-US" w:eastAsia="en-US" w:bidi="ar-SA"/>
      </w:rPr>
    </w:lvl>
    <w:lvl w:ilvl="4" w:tplc="2F2AD15C">
      <w:numFmt w:val="bullet"/>
      <w:lvlText w:val="•"/>
      <w:lvlJc w:val="left"/>
      <w:pPr>
        <w:ind w:left="4739" w:hanging="286"/>
      </w:pPr>
      <w:rPr>
        <w:rFonts w:hint="default"/>
        <w:lang w:val="en-US" w:eastAsia="en-US" w:bidi="ar-SA"/>
      </w:rPr>
    </w:lvl>
    <w:lvl w:ilvl="5" w:tplc="5D18F866">
      <w:numFmt w:val="bullet"/>
      <w:lvlText w:val="•"/>
      <w:lvlJc w:val="left"/>
      <w:pPr>
        <w:ind w:left="5674" w:hanging="286"/>
      </w:pPr>
      <w:rPr>
        <w:rFonts w:hint="default"/>
        <w:lang w:val="en-US" w:eastAsia="en-US" w:bidi="ar-SA"/>
      </w:rPr>
    </w:lvl>
    <w:lvl w:ilvl="6" w:tplc="2CA65ECC">
      <w:numFmt w:val="bullet"/>
      <w:lvlText w:val="•"/>
      <w:lvlJc w:val="left"/>
      <w:pPr>
        <w:ind w:left="6609" w:hanging="286"/>
      </w:pPr>
      <w:rPr>
        <w:rFonts w:hint="default"/>
        <w:lang w:val="en-US" w:eastAsia="en-US" w:bidi="ar-SA"/>
      </w:rPr>
    </w:lvl>
    <w:lvl w:ilvl="7" w:tplc="42900C00">
      <w:numFmt w:val="bullet"/>
      <w:lvlText w:val="•"/>
      <w:lvlJc w:val="left"/>
      <w:pPr>
        <w:ind w:left="7543" w:hanging="286"/>
      </w:pPr>
      <w:rPr>
        <w:rFonts w:hint="default"/>
        <w:lang w:val="en-US" w:eastAsia="en-US" w:bidi="ar-SA"/>
      </w:rPr>
    </w:lvl>
    <w:lvl w:ilvl="8" w:tplc="966647A6">
      <w:numFmt w:val="bullet"/>
      <w:lvlText w:val="•"/>
      <w:lvlJc w:val="left"/>
      <w:pPr>
        <w:ind w:left="8478" w:hanging="286"/>
      </w:pPr>
      <w:rPr>
        <w:rFonts w:hint="default"/>
        <w:lang w:val="en-US" w:eastAsia="en-US" w:bidi="ar-SA"/>
      </w:rPr>
    </w:lvl>
  </w:abstractNum>
  <w:abstractNum w:abstractNumId="20" w15:restartNumberingAfterBreak="0">
    <w:nsid w:val="4A782F9B"/>
    <w:multiLevelType w:val="hybridMultilevel"/>
    <w:tmpl w:val="17625EF0"/>
    <w:lvl w:ilvl="0" w:tplc="7DDE2AF4">
      <w:start w:val="1"/>
      <w:numFmt w:val="decimal"/>
      <w:lvlText w:val="%1."/>
      <w:lvlJc w:val="left"/>
      <w:pPr>
        <w:ind w:left="993" w:hanging="28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2906C30">
      <w:numFmt w:val="bullet"/>
      <w:lvlText w:val="•"/>
      <w:lvlJc w:val="left"/>
      <w:pPr>
        <w:ind w:left="1934" w:hanging="286"/>
      </w:pPr>
      <w:rPr>
        <w:rFonts w:hint="default"/>
        <w:lang w:val="en-US" w:eastAsia="en-US" w:bidi="ar-SA"/>
      </w:rPr>
    </w:lvl>
    <w:lvl w:ilvl="2" w:tplc="09DA7080">
      <w:numFmt w:val="bullet"/>
      <w:lvlText w:val="•"/>
      <w:lvlJc w:val="left"/>
      <w:pPr>
        <w:ind w:left="2869" w:hanging="286"/>
      </w:pPr>
      <w:rPr>
        <w:rFonts w:hint="default"/>
        <w:lang w:val="en-US" w:eastAsia="en-US" w:bidi="ar-SA"/>
      </w:rPr>
    </w:lvl>
    <w:lvl w:ilvl="3" w:tplc="52A86D72">
      <w:numFmt w:val="bullet"/>
      <w:lvlText w:val="•"/>
      <w:lvlJc w:val="left"/>
      <w:pPr>
        <w:ind w:left="3804" w:hanging="286"/>
      </w:pPr>
      <w:rPr>
        <w:rFonts w:hint="default"/>
        <w:lang w:val="en-US" w:eastAsia="en-US" w:bidi="ar-SA"/>
      </w:rPr>
    </w:lvl>
    <w:lvl w:ilvl="4" w:tplc="24984368">
      <w:numFmt w:val="bullet"/>
      <w:lvlText w:val="•"/>
      <w:lvlJc w:val="left"/>
      <w:pPr>
        <w:ind w:left="4739" w:hanging="286"/>
      </w:pPr>
      <w:rPr>
        <w:rFonts w:hint="default"/>
        <w:lang w:val="en-US" w:eastAsia="en-US" w:bidi="ar-SA"/>
      </w:rPr>
    </w:lvl>
    <w:lvl w:ilvl="5" w:tplc="65D07C3C">
      <w:numFmt w:val="bullet"/>
      <w:lvlText w:val="•"/>
      <w:lvlJc w:val="left"/>
      <w:pPr>
        <w:ind w:left="5674" w:hanging="286"/>
      </w:pPr>
      <w:rPr>
        <w:rFonts w:hint="default"/>
        <w:lang w:val="en-US" w:eastAsia="en-US" w:bidi="ar-SA"/>
      </w:rPr>
    </w:lvl>
    <w:lvl w:ilvl="6" w:tplc="AA3A06DC">
      <w:numFmt w:val="bullet"/>
      <w:lvlText w:val="•"/>
      <w:lvlJc w:val="left"/>
      <w:pPr>
        <w:ind w:left="6609" w:hanging="286"/>
      </w:pPr>
      <w:rPr>
        <w:rFonts w:hint="default"/>
        <w:lang w:val="en-US" w:eastAsia="en-US" w:bidi="ar-SA"/>
      </w:rPr>
    </w:lvl>
    <w:lvl w:ilvl="7" w:tplc="6C0EEA6A">
      <w:numFmt w:val="bullet"/>
      <w:lvlText w:val="•"/>
      <w:lvlJc w:val="left"/>
      <w:pPr>
        <w:ind w:left="7543" w:hanging="286"/>
      </w:pPr>
      <w:rPr>
        <w:rFonts w:hint="default"/>
        <w:lang w:val="en-US" w:eastAsia="en-US" w:bidi="ar-SA"/>
      </w:rPr>
    </w:lvl>
    <w:lvl w:ilvl="8" w:tplc="65A84570">
      <w:numFmt w:val="bullet"/>
      <w:lvlText w:val="•"/>
      <w:lvlJc w:val="left"/>
      <w:pPr>
        <w:ind w:left="8478" w:hanging="286"/>
      </w:pPr>
      <w:rPr>
        <w:rFonts w:hint="default"/>
        <w:lang w:val="en-US" w:eastAsia="en-US" w:bidi="ar-SA"/>
      </w:rPr>
    </w:lvl>
  </w:abstractNum>
  <w:abstractNum w:abstractNumId="21" w15:restartNumberingAfterBreak="0">
    <w:nsid w:val="4F5D60FD"/>
    <w:multiLevelType w:val="hybridMultilevel"/>
    <w:tmpl w:val="4724917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86D00"/>
    <w:multiLevelType w:val="hybridMultilevel"/>
    <w:tmpl w:val="E4AC37DC"/>
    <w:lvl w:ilvl="0" w:tplc="FA7E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C9170B"/>
    <w:multiLevelType w:val="hybridMultilevel"/>
    <w:tmpl w:val="4DC84D2A"/>
    <w:lvl w:ilvl="0" w:tplc="A698AF3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601F4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B0F34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D6B38"/>
    <w:multiLevelType w:val="hybridMultilevel"/>
    <w:tmpl w:val="9364DA94"/>
    <w:lvl w:ilvl="0" w:tplc="4F60894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C7B"/>
    <w:multiLevelType w:val="hybridMultilevel"/>
    <w:tmpl w:val="EF76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429E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FC2F0F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7477"/>
    <w:multiLevelType w:val="hybridMultilevel"/>
    <w:tmpl w:val="542C8B30"/>
    <w:lvl w:ilvl="0" w:tplc="C0C24AD6">
      <w:start w:val="2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950486"/>
    <w:multiLevelType w:val="hybridMultilevel"/>
    <w:tmpl w:val="72209F80"/>
    <w:lvl w:ilvl="0" w:tplc="16006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E6CCE"/>
    <w:multiLevelType w:val="hybridMultilevel"/>
    <w:tmpl w:val="29D8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D4929"/>
    <w:multiLevelType w:val="hybridMultilevel"/>
    <w:tmpl w:val="4148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E42B2"/>
    <w:multiLevelType w:val="hybridMultilevel"/>
    <w:tmpl w:val="4148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60DF9"/>
    <w:multiLevelType w:val="hybridMultilevel"/>
    <w:tmpl w:val="451CBF26"/>
    <w:lvl w:ilvl="0" w:tplc="299ED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"/>
  </w:num>
  <w:num w:numId="4">
    <w:abstractNumId w:val="28"/>
  </w:num>
  <w:num w:numId="5">
    <w:abstractNumId w:val="25"/>
  </w:num>
  <w:num w:numId="6">
    <w:abstractNumId w:val="1"/>
  </w:num>
  <w:num w:numId="7">
    <w:abstractNumId w:val="14"/>
  </w:num>
  <w:num w:numId="8">
    <w:abstractNumId w:val="29"/>
  </w:num>
  <w:num w:numId="9">
    <w:abstractNumId w:val="0"/>
  </w:num>
  <w:num w:numId="10">
    <w:abstractNumId w:val="5"/>
  </w:num>
  <w:num w:numId="11">
    <w:abstractNumId w:val="15"/>
  </w:num>
  <w:num w:numId="12">
    <w:abstractNumId w:val="33"/>
  </w:num>
  <w:num w:numId="13">
    <w:abstractNumId w:val="13"/>
  </w:num>
  <w:num w:numId="14">
    <w:abstractNumId w:val="27"/>
  </w:num>
  <w:num w:numId="15">
    <w:abstractNumId w:val="10"/>
  </w:num>
  <w:num w:numId="16">
    <w:abstractNumId w:val="16"/>
  </w:num>
  <w:num w:numId="17">
    <w:abstractNumId w:val="26"/>
  </w:num>
  <w:num w:numId="18">
    <w:abstractNumId w:val="23"/>
  </w:num>
  <w:num w:numId="19">
    <w:abstractNumId w:val="34"/>
  </w:num>
  <w:num w:numId="20">
    <w:abstractNumId w:val="12"/>
  </w:num>
  <w:num w:numId="21">
    <w:abstractNumId w:val="9"/>
  </w:num>
  <w:num w:numId="22">
    <w:abstractNumId w:val="17"/>
  </w:num>
  <w:num w:numId="23">
    <w:abstractNumId w:val="31"/>
  </w:num>
  <w:num w:numId="24">
    <w:abstractNumId w:val="22"/>
  </w:num>
  <w:num w:numId="25">
    <w:abstractNumId w:val="35"/>
  </w:num>
  <w:num w:numId="26">
    <w:abstractNumId w:val="7"/>
  </w:num>
  <w:num w:numId="27">
    <w:abstractNumId w:val="3"/>
  </w:num>
  <w:num w:numId="28">
    <w:abstractNumId w:val="6"/>
  </w:num>
  <w:num w:numId="29">
    <w:abstractNumId w:val="4"/>
  </w:num>
  <w:num w:numId="30">
    <w:abstractNumId w:val="11"/>
  </w:num>
  <w:num w:numId="31">
    <w:abstractNumId w:val="30"/>
  </w:num>
  <w:num w:numId="32">
    <w:abstractNumId w:val="32"/>
  </w:num>
  <w:num w:numId="33">
    <w:abstractNumId w:val="21"/>
  </w:num>
  <w:num w:numId="34">
    <w:abstractNumId w:val="18"/>
  </w:num>
  <w:num w:numId="35">
    <w:abstractNumId w:val="2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2D"/>
    <w:rsid w:val="00001556"/>
    <w:rsid w:val="0000264A"/>
    <w:rsid w:val="000B15E0"/>
    <w:rsid w:val="000B2F33"/>
    <w:rsid w:val="00103C9E"/>
    <w:rsid w:val="001560AE"/>
    <w:rsid w:val="0018451D"/>
    <w:rsid w:val="001943AB"/>
    <w:rsid w:val="001958D5"/>
    <w:rsid w:val="00255F47"/>
    <w:rsid w:val="002C38C3"/>
    <w:rsid w:val="00305551"/>
    <w:rsid w:val="0031038A"/>
    <w:rsid w:val="00320E09"/>
    <w:rsid w:val="00334F58"/>
    <w:rsid w:val="003713A4"/>
    <w:rsid w:val="00415EC7"/>
    <w:rsid w:val="00463576"/>
    <w:rsid w:val="004D1560"/>
    <w:rsid w:val="004D2C5B"/>
    <w:rsid w:val="004F2C53"/>
    <w:rsid w:val="00520AB2"/>
    <w:rsid w:val="00521E9B"/>
    <w:rsid w:val="00567D1A"/>
    <w:rsid w:val="00583FD0"/>
    <w:rsid w:val="005962E9"/>
    <w:rsid w:val="005C75D3"/>
    <w:rsid w:val="005E79EC"/>
    <w:rsid w:val="006030FE"/>
    <w:rsid w:val="00620A7A"/>
    <w:rsid w:val="00661C6E"/>
    <w:rsid w:val="00667F6E"/>
    <w:rsid w:val="006D6871"/>
    <w:rsid w:val="006E7DF3"/>
    <w:rsid w:val="007305A5"/>
    <w:rsid w:val="007647B9"/>
    <w:rsid w:val="007D0748"/>
    <w:rsid w:val="00837E31"/>
    <w:rsid w:val="008475DC"/>
    <w:rsid w:val="00875EF1"/>
    <w:rsid w:val="00896D9B"/>
    <w:rsid w:val="008A228A"/>
    <w:rsid w:val="0098021A"/>
    <w:rsid w:val="0099465D"/>
    <w:rsid w:val="009E5556"/>
    <w:rsid w:val="009F0D61"/>
    <w:rsid w:val="00A42E44"/>
    <w:rsid w:val="00A54A13"/>
    <w:rsid w:val="00A817DE"/>
    <w:rsid w:val="00A85A7F"/>
    <w:rsid w:val="00AB50B0"/>
    <w:rsid w:val="00AB60DC"/>
    <w:rsid w:val="00AC452D"/>
    <w:rsid w:val="00AD6999"/>
    <w:rsid w:val="00AF4284"/>
    <w:rsid w:val="00B1469C"/>
    <w:rsid w:val="00B21DA3"/>
    <w:rsid w:val="00B54A10"/>
    <w:rsid w:val="00B870C3"/>
    <w:rsid w:val="00BD1D7B"/>
    <w:rsid w:val="00BD7EB5"/>
    <w:rsid w:val="00BF44DE"/>
    <w:rsid w:val="00C35F03"/>
    <w:rsid w:val="00C80B0F"/>
    <w:rsid w:val="00CC36E3"/>
    <w:rsid w:val="00CC63A3"/>
    <w:rsid w:val="00D4172E"/>
    <w:rsid w:val="00D60E91"/>
    <w:rsid w:val="00D61533"/>
    <w:rsid w:val="00D7407B"/>
    <w:rsid w:val="00E3626C"/>
    <w:rsid w:val="00E40ECF"/>
    <w:rsid w:val="00E516A5"/>
    <w:rsid w:val="00E8010B"/>
    <w:rsid w:val="00EA21E9"/>
    <w:rsid w:val="00EF6CB1"/>
    <w:rsid w:val="00F108C6"/>
    <w:rsid w:val="00F14F9B"/>
    <w:rsid w:val="00F545CA"/>
    <w:rsid w:val="00F73207"/>
    <w:rsid w:val="00F868B3"/>
    <w:rsid w:val="00F93509"/>
    <w:rsid w:val="00FA21BA"/>
    <w:rsid w:val="00FB0D35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2351"/>
  <w15:chartTrackingRefBased/>
  <w15:docId w15:val="{F48F95C4-2410-41AB-922B-9275EE3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28A"/>
  </w:style>
  <w:style w:type="paragraph" w:customStyle="1" w:styleId="Default">
    <w:name w:val="Default"/>
    <w:rsid w:val="008A2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8A228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A2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A228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2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A228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B1469C"/>
    <w:pPr>
      <w:widowControl w:val="0"/>
      <w:autoSpaceDE w:val="0"/>
      <w:autoSpaceDN w:val="0"/>
      <w:spacing w:after="0" w:line="240" w:lineRule="auto"/>
      <w:ind w:left="140" w:firstLine="566"/>
      <w:jc w:val="both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B1469C"/>
    <w:rPr>
      <w:rFonts w:ascii="Times New Roman" w:eastAsia="Times New Roman" w:hAnsi="Times New Roman" w:cs="Times New Roman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2</cp:revision>
  <dcterms:created xsi:type="dcterms:W3CDTF">2026-04-06T13:31:00Z</dcterms:created>
  <dcterms:modified xsi:type="dcterms:W3CDTF">2026-04-06T13:31:00Z</dcterms:modified>
</cp:coreProperties>
</file>