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AB01C" w14:textId="77777777" w:rsidR="00E46EB3" w:rsidRPr="001A7AF9" w:rsidRDefault="00E46EB3" w:rsidP="00E46EB3">
      <w:pPr>
        <w:jc w:val="center"/>
        <w:rPr>
          <w:b/>
          <w:bCs/>
          <w:sz w:val="28"/>
          <w:szCs w:val="28"/>
          <w:lang w:val="en-US"/>
        </w:rPr>
      </w:pPr>
      <w:proofErr w:type="gramStart"/>
      <w:r w:rsidRPr="001A7AF9">
        <w:rPr>
          <w:b/>
          <w:bCs/>
          <w:sz w:val="28"/>
          <w:szCs w:val="28"/>
          <w:lang w:val="en-US"/>
        </w:rPr>
        <w:t>O‘</w:t>
      </w:r>
      <w:proofErr w:type="gramEnd"/>
      <w:r w:rsidRPr="001A7AF9">
        <w:rPr>
          <w:b/>
          <w:bCs/>
          <w:sz w:val="28"/>
          <w:szCs w:val="28"/>
          <w:lang w:val="en-US"/>
        </w:rPr>
        <w:t>ZBEKISTON RESPUBLIKASI</w:t>
      </w:r>
      <w:r w:rsidRPr="000908D7">
        <w:rPr>
          <w:b/>
          <w:bCs/>
          <w:sz w:val="28"/>
          <w:szCs w:val="28"/>
          <w:lang w:val="en-US"/>
        </w:rPr>
        <w:t xml:space="preserve"> </w:t>
      </w:r>
      <w:r w:rsidRPr="001A7AF9">
        <w:rPr>
          <w:b/>
          <w:bCs/>
          <w:sz w:val="28"/>
          <w:szCs w:val="28"/>
          <w:lang w:val="en-US"/>
        </w:rPr>
        <w:t xml:space="preserve">OLIY TA’LIM, FAN VA INNOVATSIYALAR VAZIRLIGI </w:t>
      </w:r>
    </w:p>
    <w:p w14:paraId="2742E2FD" w14:textId="77777777" w:rsidR="00E46EB3" w:rsidRPr="001A7AF9" w:rsidRDefault="00E46EB3" w:rsidP="00E46EB3">
      <w:pPr>
        <w:jc w:val="center"/>
        <w:rPr>
          <w:b/>
          <w:bCs/>
          <w:sz w:val="28"/>
          <w:szCs w:val="28"/>
          <w:lang w:val="en-US"/>
        </w:rPr>
      </w:pPr>
      <w:r w:rsidRPr="001A7AF9">
        <w:rPr>
          <w:b/>
          <w:bCs/>
          <w:sz w:val="28"/>
          <w:szCs w:val="28"/>
          <w:lang w:val="en-US"/>
        </w:rPr>
        <w:t xml:space="preserve">TOSHKENT DAVLAT IQTISODIYOT UNIVERSITETI SAMARQAND FILIALI </w:t>
      </w:r>
    </w:p>
    <w:p w14:paraId="4C0ABBF5" w14:textId="77777777" w:rsidR="00E46EB3" w:rsidRPr="001A7AF9" w:rsidRDefault="00E46EB3" w:rsidP="00E46EB3">
      <w:pPr>
        <w:rPr>
          <w:b/>
          <w:bCs/>
          <w:sz w:val="28"/>
          <w:szCs w:val="28"/>
          <w:lang w:val="en-US"/>
        </w:rPr>
      </w:pPr>
    </w:p>
    <w:p w14:paraId="52D97ABF" w14:textId="5C4F0A26" w:rsidR="00E46EB3" w:rsidRDefault="00125258" w:rsidP="00E46EB3">
      <w:pPr>
        <w:jc w:val="center"/>
        <w:rPr>
          <w:b/>
          <w:bCs/>
          <w:sz w:val="28"/>
          <w:szCs w:val="28"/>
          <w:lang w:val="en-US"/>
        </w:rPr>
      </w:pPr>
      <w:r>
        <w:rPr>
          <w:rFonts w:eastAsia="Calibri"/>
          <w:b/>
          <w:bCs/>
          <w:sz w:val="28"/>
          <w:szCs w:val="28"/>
          <w:lang w:val="uz-Cyrl-UZ" w:bidi="en-US"/>
        </w:rPr>
        <w:t>“</w:t>
      </w:r>
      <w:r>
        <w:rPr>
          <w:rFonts w:eastAsia="Calibri"/>
          <w:b/>
          <w:bCs/>
          <w:sz w:val="28"/>
          <w:szCs w:val="28"/>
          <w:lang w:val="en-US" w:bidi="en-US"/>
        </w:rPr>
        <w:t>Investitsiya siyosati</w:t>
      </w:r>
      <w:r w:rsidR="00E46EB3" w:rsidRPr="000E0C87">
        <w:rPr>
          <w:rFonts w:eastAsia="Calibri"/>
          <w:b/>
          <w:bCs/>
          <w:sz w:val="28"/>
          <w:szCs w:val="28"/>
          <w:lang w:val="uz-Cyrl-UZ" w:bidi="en-US"/>
        </w:rPr>
        <w:t>”</w:t>
      </w:r>
      <w:r w:rsidR="00E46EB3">
        <w:rPr>
          <w:rFonts w:eastAsia="Calibri"/>
          <w:b/>
          <w:bCs/>
          <w:sz w:val="28"/>
          <w:szCs w:val="28"/>
          <w:lang w:val="uz-Cyrl-UZ" w:bidi="en-US"/>
        </w:rPr>
        <w:t xml:space="preserve"> </w:t>
      </w:r>
      <w:r w:rsidR="00E46EB3" w:rsidRPr="000E6E4D">
        <w:rPr>
          <w:b/>
          <w:bCs/>
          <w:sz w:val="28"/>
          <w:szCs w:val="28"/>
          <w:lang w:val="en-US"/>
        </w:rPr>
        <w:t xml:space="preserve">fanidan </w:t>
      </w:r>
      <w:r w:rsidR="00E46EB3">
        <w:rPr>
          <w:b/>
          <w:bCs/>
          <w:sz w:val="28"/>
          <w:szCs w:val="28"/>
          <w:lang w:val="en-US"/>
        </w:rPr>
        <w:t xml:space="preserve">oraliq va </w:t>
      </w:r>
      <w:r w:rsidR="00E46EB3" w:rsidRPr="000E6E4D">
        <w:rPr>
          <w:b/>
          <w:bCs/>
          <w:sz w:val="28"/>
          <w:szCs w:val="28"/>
          <w:lang w:val="en-US"/>
        </w:rPr>
        <w:t xml:space="preserve">yakuniy nazorat uchun savollar </w:t>
      </w:r>
    </w:p>
    <w:p w14:paraId="7C46DBEE" w14:textId="00A7D50C" w:rsidR="00E46EB3" w:rsidRDefault="00B9625D" w:rsidP="00B9625D">
      <w:pPr>
        <w:ind w:left="2124" w:hanging="708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softHyphen/>
        <w:t>MTM-125 Magistr</w:t>
      </w:r>
    </w:p>
    <w:p w14:paraId="7F102D1A" w14:textId="236A2A85" w:rsidR="00E46EB3" w:rsidRPr="00B9625D" w:rsidRDefault="00E46EB3" w:rsidP="00B9625D">
      <w:pPr>
        <w:jc w:val="center"/>
        <w:rPr>
          <w:b/>
          <w:bCs/>
          <w:sz w:val="28"/>
          <w:szCs w:val="28"/>
          <w:lang w:val="en-US"/>
        </w:rPr>
      </w:pPr>
      <w:r w:rsidRPr="000E6E4D">
        <w:rPr>
          <w:b/>
          <w:bCs/>
          <w:sz w:val="28"/>
          <w:szCs w:val="28"/>
          <w:lang w:val="en-US"/>
        </w:rPr>
        <w:t>Ishchi mavzu (auditoriya dars mavzulari) yuzasidan savollar:</w:t>
      </w:r>
      <w:bookmarkStart w:id="0" w:name="_GoBack"/>
      <w:bookmarkEnd w:id="0"/>
    </w:p>
    <w:p w14:paraId="4B5FDEFF" w14:textId="77777777" w:rsidR="00E46EB3" w:rsidRPr="00E46EB3" w:rsidRDefault="00E46EB3" w:rsidP="0057116B">
      <w:p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7762DA21" w14:textId="36FE0DB0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siyosati nima va uning iqtisodiyotdagi roli qanday? </w:t>
      </w:r>
    </w:p>
    <w:p w14:paraId="26571342" w14:textId="77777777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Davlat investitsiya siyosatining maqsadlari nimalardan iborat? </w:t>
      </w:r>
    </w:p>
    <w:p w14:paraId="758A9AC6" w14:textId="77777777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siyosatining asosiy tamoyillari qanday? </w:t>
      </w:r>
    </w:p>
    <w:p w14:paraId="616088ED" w14:textId="77777777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muhitini shakllantiruvchi omillarni tahlil qiling. </w:t>
      </w:r>
    </w:p>
    <w:p w14:paraId="4F71D49F" w14:textId="77777777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iqlimi va investitsiya muhiti </w:t>
      </w:r>
      <w:proofErr w:type="gramStart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farq nima? </w:t>
      </w:r>
    </w:p>
    <w:p w14:paraId="5CF6C083" w14:textId="77777777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siyosatining strategik va taktika darajalari qanday farqlanadi? </w:t>
      </w:r>
    </w:p>
    <w:p w14:paraId="014438E3" w14:textId="77777777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Milliy iqtisodiyotda investitsiya faoliyatining ahamiyati qanday? </w:t>
      </w:r>
    </w:p>
    <w:p w14:paraId="31470108" w14:textId="77777777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siyosatining huquqiy asoslari nimalardan iborat? </w:t>
      </w:r>
    </w:p>
    <w:p w14:paraId="0BFF5BF7" w14:textId="77777777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faoliyatining subyektlari kimlar? </w:t>
      </w:r>
    </w:p>
    <w:p w14:paraId="5E77B95B" w14:textId="77777777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faoliyatining obyektlari nimalar? </w:t>
      </w:r>
    </w:p>
    <w:p w14:paraId="320EB71B" w14:textId="77777777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risklari tushunchasi va ularning tasnifi. </w:t>
      </w:r>
    </w:p>
    <w:p w14:paraId="79935D46" w14:textId="77777777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siyosatida diversifikatsiya nima? </w:t>
      </w:r>
    </w:p>
    <w:p w14:paraId="256E37CC" w14:textId="77777777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siyosatida davlatning roli qanday? </w:t>
      </w:r>
    </w:p>
    <w:p w14:paraId="105F6035" w14:textId="77777777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Xususiy investitsiyalarning ahamiyati nimada? </w:t>
      </w:r>
    </w:p>
    <w:p w14:paraId="35FA9597" w14:textId="77777777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siyosatida innovatsiyalarning </w:t>
      </w:r>
      <w:proofErr w:type="gramStart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rni qanday? </w:t>
      </w:r>
    </w:p>
    <w:p w14:paraId="69498E81" w14:textId="77777777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siyosatida barqaror rivojlanish tamoyillari qanday? </w:t>
      </w:r>
    </w:p>
    <w:p w14:paraId="45ECE419" w14:textId="77777777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faoliyatida institutsional omillarni baholang. </w:t>
      </w:r>
    </w:p>
    <w:p w14:paraId="2BF768E0" w14:textId="77777777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siyosatining samaradorligini baholash usullari qanday? </w:t>
      </w:r>
    </w:p>
    <w:p w14:paraId="4D7F3264" w14:textId="77777777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siyosatida hududiy yondashuv nima? </w:t>
      </w:r>
    </w:p>
    <w:p w14:paraId="23BCF814" w14:textId="77777777" w:rsidR="0057116B" w:rsidRPr="0057116B" w:rsidRDefault="0057116B" w:rsidP="0057116B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siyosati va makroiqtisodiy barqarorlik </w:t>
      </w:r>
      <w:proofErr w:type="gramStart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bog‘liqlik. </w:t>
      </w:r>
    </w:p>
    <w:p w14:paraId="743EFE8A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faoliyati tushunchasi va uning bosqichlari. </w:t>
      </w:r>
    </w:p>
    <w:p w14:paraId="2FB7E2F4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loyihalarini boshqarish nima? </w:t>
      </w:r>
    </w:p>
    <w:p w14:paraId="3C8A76FE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loyihalarini baholash mezonlari qanday? </w:t>
      </w:r>
    </w:p>
    <w:p w14:paraId="2703CBA3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loyihalarini tanlash usullari. </w:t>
      </w:r>
    </w:p>
    <w:p w14:paraId="57A7EC21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Diskontlash tushunchasi nima? </w:t>
      </w:r>
    </w:p>
    <w:p w14:paraId="601A8581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Sof joriy qiymat (NPV) nima? </w:t>
      </w:r>
    </w:p>
    <w:p w14:paraId="748085B2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Ichki rentabellik normasi (IRR) nima? </w:t>
      </w:r>
    </w:p>
    <w:p w14:paraId="0195E3B8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Payback period (qoplash muddati) nima? </w:t>
      </w:r>
    </w:p>
    <w:p w14:paraId="6E4DCC9A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loyihalarining risklarini baholash usullari. </w:t>
      </w:r>
    </w:p>
    <w:p w14:paraId="39AF2A15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Sensitivlik (sezgirlik) tahlili nima? </w:t>
      </w:r>
    </w:p>
    <w:p w14:paraId="0FEE297E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Scenario tahlili nima? </w:t>
      </w:r>
    </w:p>
    <w:p w14:paraId="3EBA93A6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portfeli nima? </w:t>
      </w:r>
    </w:p>
    <w:p w14:paraId="16BF2F15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Portfelni diversifikatsiya qilishning afzalliklari. </w:t>
      </w:r>
    </w:p>
    <w:p w14:paraId="3F7E020F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Kapital </w:t>
      </w:r>
      <w:proofErr w:type="gramStart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yilmalar samaradorligini qanday baholash mumkin? </w:t>
      </w:r>
    </w:p>
    <w:p w14:paraId="6021D396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Investitsiya qarorlarini qabul qilish jarayoni. </w:t>
      </w:r>
    </w:p>
    <w:p w14:paraId="0CBF0F0A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menejmentining asosiy funksiyalari. </w:t>
      </w:r>
    </w:p>
    <w:p w14:paraId="18B0BB8A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loyihalarini moliyalashtirish manbalari. </w:t>
      </w:r>
    </w:p>
    <w:p w14:paraId="4F176CDB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Ichki va tashqi moliyalashtirish manbalari farqi. </w:t>
      </w:r>
    </w:p>
    <w:p w14:paraId="50B7F196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strategiyasini ishlab chiqish bosqichlari. </w:t>
      </w:r>
    </w:p>
    <w:p w14:paraId="3BBBF424" w14:textId="77777777" w:rsidR="0057116B" w:rsidRPr="0057116B" w:rsidRDefault="0057116B" w:rsidP="0057116B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faoliyatini rejalashtirish va prognozlash. </w:t>
      </w:r>
    </w:p>
    <w:p w14:paraId="39C4AD28" w14:textId="77777777" w:rsidR="0057116B" w:rsidRP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Moliyaviy bozor tushunchasi va uning tuzilishi. </w:t>
      </w:r>
    </w:p>
    <w:p w14:paraId="4933A1B6" w14:textId="77777777" w:rsidR="0057116B" w:rsidRP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Kapital bozori nima? </w:t>
      </w:r>
    </w:p>
    <w:p w14:paraId="5CCF9636" w14:textId="77777777" w:rsidR="0057116B" w:rsidRP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Qimmatli </w:t>
      </w:r>
      <w:proofErr w:type="gramStart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qog‘</w:t>
      </w:r>
      <w:proofErr w:type="gramEnd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ozlar bozori nima? </w:t>
      </w:r>
    </w:p>
    <w:p w14:paraId="22C28051" w14:textId="77777777" w:rsidR="0057116B" w:rsidRP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Aksiya nima? </w:t>
      </w:r>
    </w:p>
    <w:p w14:paraId="1AC17014" w14:textId="77777777" w:rsidR="0057116B" w:rsidRP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Obligatsiya nima? </w:t>
      </w:r>
    </w:p>
    <w:p w14:paraId="09F58224" w14:textId="77777777" w:rsidR="0057116B" w:rsidRP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Dividend siyosati nima? </w:t>
      </w:r>
    </w:p>
    <w:p w14:paraId="2A8E4E82" w14:textId="77777777" w:rsidR="0057116B" w:rsidRP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Fond birjasi nima? </w:t>
      </w:r>
    </w:p>
    <w:p w14:paraId="3066AA3E" w14:textId="77777777" w:rsidR="0057116B" w:rsidRP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fondlari nima? </w:t>
      </w:r>
    </w:p>
    <w:p w14:paraId="6D9DDE45" w14:textId="77777777" w:rsidR="0057116B" w:rsidRP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Portfel investitsiyalari nima? </w:t>
      </w:r>
    </w:p>
    <w:p w14:paraId="5C64DD6C" w14:textId="77777777" w:rsidR="0057116B" w:rsidRP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g‘ridan-to‘g‘ri investitsiyalar nima? </w:t>
      </w:r>
    </w:p>
    <w:p w14:paraId="248F68DB" w14:textId="77777777" w:rsidR="0057116B" w:rsidRP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Xorijiy investitsiyalar nima? </w:t>
      </w:r>
    </w:p>
    <w:p w14:paraId="2CB64D43" w14:textId="77777777" w:rsidR="0057116B" w:rsidRP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Xorijiy investitsiyalarni jalb qilish omillari. </w:t>
      </w:r>
    </w:p>
    <w:p w14:paraId="68BEC38D" w14:textId="77777777" w:rsidR="0057116B" w:rsidRP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Moliyaviy instrumentlar nima? </w:t>
      </w:r>
    </w:p>
    <w:p w14:paraId="7960EB9C" w14:textId="77777777" w:rsidR="0057116B" w:rsidRP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Derivativlar nima? </w:t>
      </w:r>
    </w:p>
    <w:p w14:paraId="163BB563" w14:textId="77777777" w:rsidR="0057116B" w:rsidRP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Risk va daromad </w:t>
      </w:r>
      <w:proofErr w:type="gramStart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bog‘liqlikni tushuntiring. </w:t>
      </w:r>
    </w:p>
    <w:p w14:paraId="0BAA583B" w14:textId="77777777" w:rsidR="0057116B" w:rsidRP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Kapital aktivlarni baholash modeli (CAPM) nima? </w:t>
      </w:r>
    </w:p>
    <w:p w14:paraId="21078AEE" w14:textId="77777777" w:rsidR="0057116B" w:rsidRP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Beta koeffitsienti nima? </w:t>
      </w:r>
    </w:p>
    <w:p w14:paraId="3969887B" w14:textId="77777777" w:rsidR="0057116B" w:rsidRP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Diversifikatsiya orqali riskni kamaytirish qanday amalga oshiriladi? </w:t>
      </w:r>
    </w:p>
    <w:p w14:paraId="20A59D1E" w14:textId="77777777" w:rsidR="0057116B" w:rsidRP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Bozor risklari qanday baholanadi? </w:t>
      </w:r>
    </w:p>
    <w:p w14:paraId="0C8957DA" w14:textId="0AD8A306" w:rsidR="0057116B" w:rsidRDefault="0057116B" w:rsidP="0057116B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Moliyaviy bozorlarning iqtisodiyotdagi roli qanday? </w:t>
      </w:r>
    </w:p>
    <w:p w14:paraId="0424BB40" w14:textId="77777777" w:rsidR="00125258" w:rsidRPr="00125258" w:rsidRDefault="00125258" w:rsidP="00125258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125258">
        <w:rPr>
          <w:b/>
          <w:bCs/>
          <w:sz w:val="28"/>
          <w:szCs w:val="28"/>
          <w:lang w:val="en-US"/>
        </w:rPr>
        <w:t>Mustaqil ta’lim mavzulari yuzasidan savollar:</w:t>
      </w:r>
    </w:p>
    <w:p w14:paraId="33F2C963" w14:textId="77777777" w:rsidR="00125258" w:rsidRPr="0057116B" w:rsidRDefault="00125258" w:rsidP="00125258">
      <w:p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0A57187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Davlat investitsiya siyosatining asosiy </w:t>
      </w:r>
      <w:proofErr w:type="gramStart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nalishlari. </w:t>
      </w:r>
    </w:p>
    <w:p w14:paraId="0601184C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dasturlari nima? </w:t>
      </w:r>
    </w:p>
    <w:p w14:paraId="730DBD53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Davlat investitsiya loyihalari qanday amalga oshiriladi? </w:t>
      </w:r>
    </w:p>
    <w:p w14:paraId="71250F50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Byudjet investitsiyalari nima? </w:t>
      </w:r>
    </w:p>
    <w:p w14:paraId="35C95B23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Davlat-xususiy sheriklik (PPP) nima? </w:t>
      </w:r>
    </w:p>
    <w:p w14:paraId="08BA16EC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siyosatida soliq imtiyozlarining roli qanday? </w:t>
      </w:r>
    </w:p>
    <w:p w14:paraId="660E20F7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siyosatida subsidiyalar nima? </w:t>
      </w:r>
    </w:p>
    <w:p w14:paraId="47139DA4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Erkin iqtisodiy zonalar nima? </w:t>
      </w:r>
    </w:p>
    <w:p w14:paraId="5693645C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siyosatida infratuzilmaning roli. </w:t>
      </w:r>
    </w:p>
    <w:p w14:paraId="6F7DF7B5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muhitini yaxshilash usullari. </w:t>
      </w:r>
    </w:p>
    <w:p w14:paraId="4E94D63C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Xorijiy investorlar uchun kafolatlar qanday? </w:t>
      </w:r>
    </w:p>
    <w:p w14:paraId="3EEBA2D3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siyosatida huquqiy himoya mexanizmlari. </w:t>
      </w:r>
    </w:p>
    <w:p w14:paraId="70D2491F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Davlat investitsiyalarining samaradorligini baholash. </w:t>
      </w:r>
    </w:p>
    <w:p w14:paraId="4E4C2D9C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Hududiy investitsiya siyosati nima? </w:t>
      </w:r>
    </w:p>
    <w:p w14:paraId="5B7EA38B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siyosatida institutsional islohotlar. </w:t>
      </w:r>
    </w:p>
    <w:p w14:paraId="2454FE97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Davlat investitsiya strategiyasini ishlab chiqish. </w:t>
      </w:r>
    </w:p>
    <w:p w14:paraId="6BB79A54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Investitsiya siyosatida banklarning roli. </w:t>
      </w:r>
    </w:p>
    <w:p w14:paraId="7DA8808C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siyosatida moliya institutlarining roli. </w:t>
      </w:r>
    </w:p>
    <w:p w14:paraId="44587AC3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siyosatida xalqaro tashkilotlarning roli. </w:t>
      </w:r>
    </w:p>
    <w:p w14:paraId="116A6714" w14:textId="77777777" w:rsidR="0057116B" w:rsidRPr="0057116B" w:rsidRDefault="0057116B" w:rsidP="0057116B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siyosatining global tendensiyalari. </w:t>
      </w:r>
    </w:p>
    <w:p w14:paraId="58DD297C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risklari tushunchasi. </w:t>
      </w:r>
    </w:p>
    <w:p w14:paraId="378D6E90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Bozor riski nima? </w:t>
      </w:r>
    </w:p>
    <w:p w14:paraId="47D74F19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riski nima? </w:t>
      </w:r>
    </w:p>
    <w:p w14:paraId="2A02422F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Valyuta riski nima? </w:t>
      </w:r>
    </w:p>
    <w:p w14:paraId="33B1BF38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Foiz riski nima? </w:t>
      </w:r>
    </w:p>
    <w:p w14:paraId="45019F62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Likvidlik riski nima? </w:t>
      </w:r>
    </w:p>
    <w:p w14:paraId="6A4C5CD9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Siyosiy risk nima? </w:t>
      </w:r>
    </w:p>
    <w:p w14:paraId="0E92E067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risklarini boshqarish usullari. </w:t>
      </w:r>
    </w:p>
    <w:p w14:paraId="33B794A7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Hedjing nima? </w:t>
      </w:r>
    </w:p>
    <w:p w14:paraId="24CE9E37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urtalash orqali risklarni kamaytirish. </w:t>
      </w:r>
    </w:p>
    <w:p w14:paraId="25986BC4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Diversifikatsiya strategiyalari. </w:t>
      </w:r>
    </w:p>
    <w:p w14:paraId="636AF220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portfelini optimallashtirish. </w:t>
      </w:r>
    </w:p>
    <w:p w14:paraId="18D7B11C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ESG investitsiyalar nima? </w:t>
      </w:r>
    </w:p>
    <w:p w14:paraId="25B23FD6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Yashil investitsiyalar nima? </w:t>
      </w:r>
    </w:p>
    <w:p w14:paraId="4247C537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Raqamli investitsiyalar nima? </w:t>
      </w:r>
    </w:p>
    <w:p w14:paraId="5665ABF7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Startap investitsiyalar nima? </w:t>
      </w:r>
    </w:p>
    <w:p w14:paraId="15830C88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Venture capital nima? </w:t>
      </w:r>
    </w:p>
    <w:p w14:paraId="5F84832A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Kriptovalyutalarga investitsiya qilish xususiyatlari. </w:t>
      </w:r>
    </w:p>
    <w:p w14:paraId="79A8C037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siyosatida innovatsion yondashuvlar. </w:t>
      </w:r>
    </w:p>
    <w:p w14:paraId="59E2F5A4" w14:textId="77777777" w:rsidR="0057116B" w:rsidRPr="0057116B" w:rsidRDefault="0057116B" w:rsidP="0057116B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5711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zbekistonda investitsiya siyosatining rivojlanish istiqbollari. </w:t>
      </w:r>
    </w:p>
    <w:p w14:paraId="64559944" w14:textId="77777777" w:rsidR="0029605C" w:rsidRPr="0057116B" w:rsidRDefault="0029605C" w:rsidP="0057116B">
      <w:pPr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9605C" w:rsidRPr="0057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E7D"/>
    <w:multiLevelType w:val="multilevel"/>
    <w:tmpl w:val="ACF23CC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07DA4"/>
    <w:multiLevelType w:val="multilevel"/>
    <w:tmpl w:val="C1EA9E9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916861"/>
    <w:multiLevelType w:val="multilevel"/>
    <w:tmpl w:val="5FB6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5006ED"/>
    <w:multiLevelType w:val="multilevel"/>
    <w:tmpl w:val="E0C2094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27194A"/>
    <w:multiLevelType w:val="multilevel"/>
    <w:tmpl w:val="D6F282D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08"/>
    <w:rsid w:val="00125258"/>
    <w:rsid w:val="0015165E"/>
    <w:rsid w:val="0029605C"/>
    <w:rsid w:val="0057116B"/>
    <w:rsid w:val="00B9625D"/>
    <w:rsid w:val="00E46EB3"/>
    <w:rsid w:val="00E5301B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5067"/>
  <w15:chartTrackingRefBased/>
  <w15:docId w15:val="{E2B8668B-D53E-4193-B39E-407EB01C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11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11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25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Юнус</dc:creator>
  <cp:keywords/>
  <dc:description/>
  <cp:lastModifiedBy>Welcome</cp:lastModifiedBy>
  <cp:revision>2</cp:revision>
  <dcterms:created xsi:type="dcterms:W3CDTF">2026-04-06T12:34:00Z</dcterms:created>
  <dcterms:modified xsi:type="dcterms:W3CDTF">2026-04-06T12:34:00Z</dcterms:modified>
</cp:coreProperties>
</file>