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359" w:rsidRPr="008D0A25" w:rsidRDefault="00F77359" w:rsidP="00F77359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8D0A25">
        <w:rPr>
          <w:rFonts w:cs="Times New Roman"/>
          <w:b/>
          <w:szCs w:val="28"/>
          <w:lang w:val="en-US"/>
        </w:rPr>
        <w:t>O‘</w:t>
      </w:r>
      <w:proofErr w:type="gramEnd"/>
      <w:r w:rsidRPr="008D0A25">
        <w:rPr>
          <w:rFonts w:cs="Times New Roman"/>
          <w:b/>
          <w:szCs w:val="28"/>
          <w:lang w:val="en-US"/>
        </w:rPr>
        <w:t>ZBEKISTON</w:t>
      </w:r>
      <w:r w:rsidRPr="008D0A25">
        <w:rPr>
          <w:rFonts w:cs="Times New Roman"/>
          <w:b/>
          <w:spacing w:val="33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RESPUBLIKASI OLIY TA’LIM,</w:t>
      </w:r>
      <w:r w:rsidRPr="008D0A25">
        <w:rPr>
          <w:rFonts w:cs="Times New Roman"/>
          <w:b/>
          <w:spacing w:val="-16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FAN</w:t>
      </w:r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VA</w:t>
      </w:r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</w:p>
    <w:p w:rsidR="00F77359" w:rsidRPr="008D0A25" w:rsidRDefault="00F77359" w:rsidP="00F77359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 xml:space="preserve">INNOVATSIYALAR </w:t>
      </w:r>
      <w:r w:rsidRPr="008D0A25">
        <w:rPr>
          <w:rFonts w:cs="Times New Roman"/>
          <w:b/>
          <w:spacing w:val="-2"/>
          <w:szCs w:val="28"/>
          <w:lang w:val="en-US"/>
        </w:rPr>
        <w:t>VAZIRLIGI</w:t>
      </w:r>
    </w:p>
    <w:p w:rsidR="00F77359" w:rsidRPr="008D0A25" w:rsidRDefault="00F77359" w:rsidP="00F77359">
      <w:pPr>
        <w:pStyle w:val="a3"/>
        <w:spacing w:before="222"/>
        <w:ind w:firstLine="0"/>
        <w:jc w:val="center"/>
        <w:rPr>
          <w:b/>
        </w:rPr>
      </w:pPr>
    </w:p>
    <w:p w:rsidR="00F77359" w:rsidRPr="008D0A25" w:rsidRDefault="00F77359" w:rsidP="00F77359">
      <w:pPr>
        <w:ind w:left="507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>TOSHKENT</w:t>
      </w:r>
      <w:r w:rsidRPr="008D0A25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DAVLAT</w:t>
      </w:r>
      <w:r w:rsidRPr="008D0A25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IQTISODIYOT</w:t>
      </w:r>
      <w:r w:rsidRPr="008D0A25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UNIVERSITETI</w:t>
      </w:r>
      <w:r w:rsidRPr="008D0A25">
        <w:rPr>
          <w:rFonts w:cs="Times New Roman"/>
          <w:b/>
          <w:spacing w:val="39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SAMARQAND</w:t>
      </w:r>
      <w:r w:rsidRPr="008D0A25">
        <w:rPr>
          <w:rFonts w:cs="Times New Roman"/>
          <w:b/>
          <w:spacing w:val="45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FILIALI</w:t>
      </w: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spacing w:before="252"/>
        <w:ind w:firstLine="0"/>
        <w:rPr>
          <w:bCs/>
        </w:rPr>
      </w:pPr>
    </w:p>
    <w:p w:rsidR="00F77359" w:rsidRPr="008D0A25" w:rsidRDefault="00F77359" w:rsidP="00F77359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2"/>
          <w:szCs w:val="28"/>
          <w:lang w:val="en-US"/>
        </w:rPr>
        <w:t>“</w:t>
      </w:r>
      <w:r w:rsidRPr="008D0A25">
        <w:rPr>
          <w:rFonts w:cs="Times New Roman"/>
          <w:b/>
          <w:spacing w:val="-2"/>
          <w:szCs w:val="28"/>
        </w:rPr>
        <w:t>Т</w:t>
      </w:r>
      <w:r w:rsidRPr="008D0A25">
        <w:rPr>
          <w:rFonts w:cs="Times New Roman"/>
          <w:b/>
          <w:spacing w:val="-2"/>
          <w:szCs w:val="28"/>
          <w:lang w:val="en-US"/>
        </w:rPr>
        <w:t>ASDIQLAYMAN”</w:t>
      </w:r>
    </w:p>
    <w:p w:rsidR="00F77359" w:rsidRPr="00012725" w:rsidRDefault="00F77359" w:rsidP="00F77359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:rsidR="00F77359" w:rsidRPr="00012725" w:rsidRDefault="00F77359" w:rsidP="00F77359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:rsidR="00F77359" w:rsidRPr="00012725" w:rsidRDefault="00F77359" w:rsidP="00F77359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 xml:space="preserve">2025-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spacing w:before="317"/>
        <w:ind w:firstLine="0"/>
        <w:rPr>
          <w:bCs/>
        </w:rPr>
      </w:pPr>
    </w:p>
    <w:p w:rsidR="00F77359" w:rsidRPr="008D0A25" w:rsidRDefault="00F77359" w:rsidP="00F77359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8D0A25">
        <w:rPr>
          <w:rFonts w:cs="Times New Roman"/>
          <w:b/>
          <w:szCs w:val="28"/>
          <w:lang w:val="en-US"/>
        </w:rPr>
        <w:t>O‘</w:t>
      </w:r>
      <w:proofErr w:type="gramEnd"/>
      <w:r w:rsidRPr="008D0A25">
        <w:rPr>
          <w:rFonts w:cs="Times New Roman"/>
          <w:b/>
          <w:szCs w:val="28"/>
          <w:lang w:val="en-US"/>
        </w:rPr>
        <w:t>zbek</w:t>
      </w:r>
      <w:proofErr w:type="spellEnd"/>
      <w:r w:rsidRPr="008D0A25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tili</w:t>
      </w:r>
      <w:proofErr w:type="spellEnd"/>
      <w:r w:rsidRPr="008D0A25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va</w:t>
      </w:r>
      <w:proofErr w:type="spellEnd"/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xorijiy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tillar</w:t>
      </w:r>
      <w:proofErr w:type="spellEnd"/>
      <w:r w:rsidRPr="008D0A25">
        <w:rPr>
          <w:rFonts w:cs="Times New Roman"/>
          <w:b/>
          <w:szCs w:val="28"/>
          <w:lang w:val="en-US"/>
        </w:rPr>
        <w:t>”</w:t>
      </w:r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kafedrasi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Ingliz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tili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  <w:r>
        <w:rPr>
          <w:rFonts w:cs="Times New Roman"/>
          <w:b/>
          <w:szCs w:val="28"/>
          <w:lang w:val="en-US"/>
        </w:rPr>
        <w:t xml:space="preserve">I </w:t>
      </w:r>
      <w:proofErr w:type="spellStart"/>
      <w:r w:rsidRPr="008D0A25">
        <w:rPr>
          <w:rFonts w:cs="Times New Roman"/>
          <w:b/>
          <w:szCs w:val="28"/>
          <w:lang w:val="en-US"/>
        </w:rPr>
        <w:t>fanidan</w:t>
      </w:r>
      <w:proofErr w:type="spellEnd"/>
    </w:p>
    <w:p w:rsidR="00F77359" w:rsidRDefault="00F77359" w:rsidP="00F77359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Buxgalteriya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hisobi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,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Axborot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tizimlari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va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texnologiyalar</w:t>
      </w:r>
      <w:proofErr w:type="spellEnd"/>
    </w:p>
    <w:p w:rsidR="00F77359" w:rsidRPr="008D0A25" w:rsidRDefault="00F77359" w:rsidP="00F77359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proofErr w:type="gramStart"/>
      <w:r w:rsidRPr="008D0A25">
        <w:rPr>
          <w:rFonts w:cs="Times New Roman"/>
          <w:b/>
          <w:spacing w:val="-2"/>
          <w:szCs w:val="28"/>
          <w:lang w:val="en-US"/>
        </w:rPr>
        <w:t>yo</w:t>
      </w:r>
      <w:r w:rsidRPr="008D0A25">
        <w:rPr>
          <w:rFonts w:cs="Times New Roman"/>
          <w:b/>
          <w:szCs w:val="28"/>
          <w:lang w:val="en-US"/>
        </w:rPr>
        <w:t>‘</w:t>
      </w:r>
      <w:proofErr w:type="gramEnd"/>
      <w:r w:rsidRPr="008D0A25">
        <w:rPr>
          <w:rFonts w:cs="Times New Roman"/>
          <w:b/>
          <w:spacing w:val="-2"/>
          <w:szCs w:val="28"/>
          <w:lang w:val="en-US"/>
        </w:rPr>
        <w:t>nalish</w:t>
      </w:r>
      <w:r>
        <w:rPr>
          <w:rFonts w:cs="Times New Roman"/>
          <w:b/>
          <w:spacing w:val="-2"/>
          <w:szCs w:val="28"/>
          <w:lang w:val="en-US"/>
        </w:rPr>
        <w:t>lari</w:t>
      </w:r>
      <w:proofErr w:type="spellEnd"/>
      <w:r w:rsidRPr="008D0A25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8D0A25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:rsidR="00F77359" w:rsidRPr="00F77359" w:rsidRDefault="00F77359" w:rsidP="00F77359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4"/>
          <w:szCs w:val="28"/>
          <w:lang w:val="en-US"/>
        </w:rPr>
        <w:t>YAN</w:t>
      </w:r>
      <w:r w:rsidRPr="008D0A25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8D0A25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8D0A25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8D0A25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:rsidR="00F77359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Pr="00012725" w:rsidRDefault="00F77359" w:rsidP="00F77359">
      <w:pPr>
        <w:pStyle w:val="a3"/>
        <w:ind w:firstLine="0"/>
        <w:rPr>
          <w:bCs/>
        </w:rPr>
      </w:pPr>
    </w:p>
    <w:p w:rsidR="00F77359" w:rsidRDefault="00F77359" w:rsidP="00F77359">
      <w:pPr>
        <w:pStyle w:val="a3"/>
        <w:spacing w:before="2"/>
        <w:ind w:firstLine="0"/>
        <w:rPr>
          <w:bCs/>
        </w:rPr>
      </w:pPr>
    </w:p>
    <w:p w:rsidR="00F77359" w:rsidRDefault="00F77359" w:rsidP="00F77359">
      <w:pPr>
        <w:pStyle w:val="a3"/>
        <w:spacing w:before="2"/>
        <w:ind w:firstLine="0"/>
        <w:rPr>
          <w:bCs/>
        </w:rPr>
      </w:pPr>
    </w:p>
    <w:p w:rsidR="00F77359" w:rsidRDefault="00F77359" w:rsidP="00F77359">
      <w:pPr>
        <w:pStyle w:val="a3"/>
        <w:spacing w:before="2"/>
        <w:ind w:firstLine="0"/>
        <w:rPr>
          <w:bCs/>
        </w:rPr>
      </w:pPr>
    </w:p>
    <w:p w:rsidR="00F77359" w:rsidRDefault="00F77359" w:rsidP="00F77359">
      <w:pPr>
        <w:pStyle w:val="a3"/>
        <w:spacing w:before="2"/>
        <w:ind w:firstLine="0"/>
        <w:rPr>
          <w:bCs/>
        </w:rPr>
      </w:pPr>
    </w:p>
    <w:p w:rsidR="00F77359" w:rsidRPr="00012725" w:rsidRDefault="00F77359" w:rsidP="00F77359">
      <w:pPr>
        <w:pStyle w:val="a3"/>
        <w:spacing w:before="2"/>
        <w:ind w:firstLine="0"/>
        <w:rPr>
          <w:bCs/>
        </w:rPr>
      </w:pPr>
    </w:p>
    <w:p w:rsidR="00F77359" w:rsidRPr="008D0A25" w:rsidRDefault="00F77359" w:rsidP="00F77359">
      <w:pPr>
        <w:ind w:left="570"/>
        <w:jc w:val="center"/>
        <w:rPr>
          <w:rFonts w:cs="Times New Roman"/>
          <w:b/>
          <w:szCs w:val="28"/>
          <w:lang w:val="en-US"/>
        </w:rPr>
      </w:pPr>
      <w:r w:rsidRPr="008D0A25">
        <w:rPr>
          <w:rFonts w:cs="Times New Roman"/>
          <w:b/>
          <w:spacing w:val="-5"/>
          <w:szCs w:val="28"/>
          <w:lang w:val="en-US"/>
        </w:rPr>
        <w:t xml:space="preserve">Samarqand </w:t>
      </w:r>
      <w:r w:rsidRPr="008D0A25">
        <w:rPr>
          <w:rFonts w:cs="Times New Roman"/>
          <w:b/>
          <w:spacing w:val="-4"/>
          <w:szCs w:val="28"/>
          <w:lang w:val="en-US"/>
        </w:rPr>
        <w:t>2025</w:t>
      </w:r>
    </w:p>
    <w:p w:rsidR="00F77359" w:rsidRPr="008D0A25" w:rsidRDefault="00F77359" w:rsidP="00F77359">
      <w:pPr>
        <w:jc w:val="center"/>
        <w:rPr>
          <w:rFonts w:cs="Times New Roman"/>
          <w:b/>
          <w:szCs w:val="28"/>
          <w:lang w:val="en-US"/>
        </w:rPr>
        <w:sectPr w:rsidR="00F77359" w:rsidRPr="008D0A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:rsidR="00F77359" w:rsidRPr="008D0A25" w:rsidRDefault="00F77359" w:rsidP="00F77359">
      <w:pPr>
        <w:spacing w:before="73"/>
        <w:ind w:left="843"/>
        <w:rPr>
          <w:rFonts w:cs="Times New Roman"/>
          <w:b/>
          <w:szCs w:val="28"/>
          <w:lang w:val="en-US"/>
        </w:rPr>
      </w:pP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8D0A25">
        <w:rPr>
          <w:rFonts w:cs="Times New Roman"/>
          <w:b/>
          <w:spacing w:val="-17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YAN</w:t>
      </w:r>
      <w:r w:rsidRPr="008D0A25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r w:rsidRPr="008D0A25">
        <w:rPr>
          <w:rFonts w:cs="Times New Roman"/>
          <w:b/>
          <w:spacing w:val="-2"/>
          <w:szCs w:val="28"/>
          <w:lang w:val="en-US"/>
        </w:rPr>
        <w:t>ON</w:t>
      </w:r>
      <w:r w:rsidRPr="008D0A25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8D0A25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8D0A25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8D0A25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8D0A25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8D0A25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:rsidR="00F77359" w:rsidRPr="00012725" w:rsidRDefault="00F77359" w:rsidP="00F77359">
      <w:pPr>
        <w:spacing w:before="2"/>
        <w:ind w:left="4325"/>
        <w:rPr>
          <w:rFonts w:cs="Times New Roman"/>
          <w:bCs/>
          <w:szCs w:val="28"/>
        </w:rPr>
      </w:pPr>
      <w:proofErr w:type="spellStart"/>
      <w:r w:rsidRPr="008D0A25">
        <w:rPr>
          <w:rFonts w:cs="Times New Roman"/>
          <w:b/>
          <w:spacing w:val="-2"/>
          <w:szCs w:val="28"/>
        </w:rPr>
        <w:t>qaratiladi</w:t>
      </w:r>
      <w:proofErr w:type="spellEnd"/>
      <w:r w:rsidRPr="008D0A25">
        <w:rPr>
          <w:rFonts w:cs="Times New Roman"/>
          <w:b/>
          <w:spacing w:val="-2"/>
          <w:szCs w:val="28"/>
        </w:rPr>
        <w:t>:</w:t>
      </w:r>
    </w:p>
    <w:p w:rsidR="00F77359" w:rsidRPr="00012725" w:rsidRDefault="00F77359" w:rsidP="00F77359">
      <w:pPr>
        <w:pStyle w:val="a5"/>
        <w:numPr>
          <w:ilvl w:val="0"/>
          <w:numId w:val="1"/>
        </w:numPr>
        <w:tabs>
          <w:tab w:val="left" w:pos="709"/>
        </w:tabs>
        <w:spacing w:before="3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:rsidR="00F77359" w:rsidRPr="00012725" w:rsidRDefault="00F77359" w:rsidP="00F77359">
      <w:pPr>
        <w:pStyle w:val="a3"/>
        <w:spacing w:before="2"/>
        <w:ind w:firstLine="0"/>
        <w:rPr>
          <w:bCs/>
          <w:lang w:val="ru-RU"/>
        </w:rPr>
      </w:pPr>
    </w:p>
    <w:p w:rsidR="00F77359" w:rsidRPr="008D0A25" w:rsidRDefault="00F77359" w:rsidP="00F77359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>
        <w:rPr>
          <w:rFonts w:cs="Times New Roman"/>
          <w:b/>
          <w:szCs w:val="28"/>
          <w:lang w:val="en-US"/>
        </w:rPr>
        <w:t>Ingliz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tili</w:t>
      </w:r>
      <w:proofErr w:type="spellEnd"/>
      <w:r>
        <w:rPr>
          <w:rFonts w:cs="Times New Roman"/>
          <w:b/>
          <w:szCs w:val="28"/>
          <w:lang w:val="en-US"/>
        </w:rPr>
        <w:t xml:space="preserve"> I</w:t>
      </w:r>
      <w:r w:rsidRPr="008D0A25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fanidan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8D0A25">
        <w:rPr>
          <w:rFonts w:cs="Times New Roman"/>
          <w:b/>
          <w:szCs w:val="28"/>
          <w:lang w:val="en-US"/>
        </w:rPr>
        <w:t>savollari</w:t>
      </w:r>
      <w:proofErr w:type="spellEnd"/>
      <w:r w:rsidRPr="008D0A25">
        <w:rPr>
          <w:rFonts w:cs="Times New Roman"/>
          <w:b/>
          <w:szCs w:val="28"/>
          <w:lang w:val="en-US"/>
        </w:rPr>
        <w:t xml:space="preserve"> </w:t>
      </w:r>
    </w:p>
    <w:p w:rsidR="00F77359" w:rsidRPr="008D0A25" w:rsidRDefault="00F77359" w:rsidP="00F77359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8D0A25">
        <w:rPr>
          <w:rFonts w:cs="Times New Roman"/>
          <w:b/>
          <w:szCs w:val="28"/>
          <w:lang w:val="en-US"/>
        </w:rPr>
        <w:t>Ishchi</w:t>
      </w:r>
      <w:proofErr w:type="spellEnd"/>
      <w:r w:rsidRPr="008D0A25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mavzu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r w:rsidRPr="008D0A25">
        <w:rPr>
          <w:rFonts w:cs="Times New Roman"/>
          <w:b/>
          <w:szCs w:val="28"/>
          <w:lang w:val="en-US"/>
        </w:rPr>
        <w:t>(</w:t>
      </w:r>
      <w:proofErr w:type="spellStart"/>
      <w:r w:rsidRPr="008D0A25">
        <w:rPr>
          <w:rFonts w:cs="Times New Roman"/>
          <w:b/>
          <w:szCs w:val="28"/>
          <w:lang w:val="en-US"/>
        </w:rPr>
        <w:t>auditoriya</w:t>
      </w:r>
      <w:proofErr w:type="spellEnd"/>
      <w:r w:rsidRPr="008D0A25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dars</w:t>
      </w:r>
      <w:proofErr w:type="spellEnd"/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mavzulari</w:t>
      </w:r>
      <w:proofErr w:type="spellEnd"/>
      <w:r w:rsidRPr="008D0A25">
        <w:rPr>
          <w:rFonts w:cs="Times New Roman"/>
          <w:b/>
          <w:szCs w:val="28"/>
          <w:lang w:val="en-US"/>
        </w:rPr>
        <w:t>)</w:t>
      </w:r>
      <w:r w:rsidRPr="008D0A25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yuzasidan</w:t>
      </w:r>
      <w:proofErr w:type="spellEnd"/>
      <w:r w:rsidRPr="008D0A25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8D0A25">
        <w:rPr>
          <w:rFonts w:cs="Times New Roman"/>
          <w:b/>
          <w:szCs w:val="28"/>
          <w:lang w:val="en-US"/>
        </w:rPr>
        <w:t>savollar</w:t>
      </w:r>
      <w:proofErr w:type="spellEnd"/>
      <w:r w:rsidRPr="008D0A25">
        <w:rPr>
          <w:rFonts w:cs="Times New Roman"/>
          <w:b/>
          <w:szCs w:val="28"/>
          <w:lang w:val="en-US"/>
        </w:rPr>
        <w:t>: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people behave differently at work and at home? Why?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</w:t>
      </w:r>
      <w:bookmarkStart w:id="0" w:name="_GoBack"/>
      <w:bookmarkEnd w:id="0"/>
      <w:r w:rsidRPr="00012725">
        <w:rPr>
          <w:bCs/>
          <w:sz w:val="28"/>
          <w:szCs w:val="28"/>
          <w:lang w:val="en-US"/>
        </w:rPr>
        <w:t xml:space="preserve"> you ever felt that someone was living a “double life”? Explain.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a typical daily routine in your life?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habits are common in British daily life?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“Britishness” mean to you?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Why are first impressions important?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usually trust your first impression of people?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Which country would you like to travel around the world and why?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the most unusual journey you have heard about?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 you know about life “down under” (Australia)?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the best way of getting around in your city?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prefer public transport or private transport? Why?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is your dream home like?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Would you like to live in an unusual home (tree house, houseboat)? Why?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prefer writing formal or informal letters? Explain.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When do people usually write formal letters?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invite someone to dinner politely?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been invited to a formal dinner?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believe in luck?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experienced a twist of fate?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Can you share a bad luck story?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Have you ever said “Fancy that!” in a surprising situation?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a “hard sell” mean in business?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feel about cold calling?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kind of work is usually done in an office?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Do you like dealing with paperwork? Why or why not?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spend your summer holiday?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does “getting away” mean to you?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would a perfect day look like for you?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plan your travels?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the physical world around you?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lastRenderedPageBreak/>
        <w:t>How do you usually describe someone’s appearance?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Which character qualities do you value most in people?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do you usually express your feelings?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was your childhood like?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have people’s views on romance and marriage changed?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important are daily routines in life?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would you describe the place where you live?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How important is money for happiness?</w:t>
      </w:r>
    </w:p>
    <w:p w:rsidR="00F77359" w:rsidRPr="00012725" w:rsidRDefault="00F77359" w:rsidP="00F77359">
      <w:pPr>
        <w:pStyle w:val="a6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What do you think people should do to stay healthy and fashionable while shopping?</w:t>
      </w:r>
    </w:p>
    <w:p w:rsidR="00F77359" w:rsidRPr="00BD1CDD" w:rsidRDefault="00F77359" w:rsidP="00F77359">
      <w:pPr>
        <w:ind w:right="1"/>
        <w:rPr>
          <w:b/>
          <w:spacing w:val="-2"/>
          <w:szCs w:val="28"/>
          <w:lang w:val="en-US"/>
        </w:rPr>
      </w:pPr>
      <w:proofErr w:type="spellStart"/>
      <w:r w:rsidRPr="00BD1CDD">
        <w:rPr>
          <w:b/>
          <w:spacing w:val="-2"/>
          <w:szCs w:val="28"/>
          <w:lang w:val="en-US"/>
        </w:rPr>
        <w:t>Mustaqil</w:t>
      </w:r>
      <w:proofErr w:type="spellEnd"/>
      <w:r w:rsidRPr="00BD1CDD">
        <w:rPr>
          <w:b/>
          <w:spacing w:val="-5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ta’lim</w:t>
      </w:r>
      <w:proofErr w:type="spellEnd"/>
      <w:r w:rsidRPr="00BD1CDD">
        <w:rPr>
          <w:b/>
          <w:spacing w:val="-5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mavzulari</w:t>
      </w:r>
      <w:proofErr w:type="spellEnd"/>
      <w:r w:rsidRPr="00BD1CDD">
        <w:rPr>
          <w:b/>
          <w:spacing w:val="-3"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yuzasidan</w:t>
      </w:r>
      <w:proofErr w:type="spellEnd"/>
      <w:r w:rsidRPr="00BD1CDD">
        <w:rPr>
          <w:b/>
          <w:szCs w:val="28"/>
          <w:lang w:val="en-US"/>
        </w:rPr>
        <w:t xml:space="preserve"> </w:t>
      </w:r>
      <w:proofErr w:type="spellStart"/>
      <w:r w:rsidRPr="00BD1CDD">
        <w:rPr>
          <w:b/>
          <w:spacing w:val="-2"/>
          <w:szCs w:val="28"/>
          <w:lang w:val="en-US"/>
        </w:rPr>
        <w:t>savollar</w:t>
      </w:r>
      <w:proofErr w:type="spellEnd"/>
      <w:r w:rsidRPr="00BD1CDD">
        <w:rPr>
          <w:b/>
          <w:spacing w:val="-2"/>
          <w:szCs w:val="28"/>
          <w:lang w:val="en-US"/>
        </w:rPr>
        <w:t>: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type of music you like.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song that has influenced you.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your school life.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teacher who influenced you.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good table manners.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table manners in your country.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school in England.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education system in England.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job interview you had or imagine one.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to prepare for a job interview.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global warming.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people can reduce global warming.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gender equality in your country.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why gender equality is important.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basic human rights.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situation where human rights are violated.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you use social media.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disadvantages of social media.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waste recycling in your area.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individuals can help recycling.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an innovative technology.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technology has changed education or work.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effects of smoking.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alcohol affects the human body.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an Uzbek national dish.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food traditions in Uzbekistan.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traditional British custom.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British holidays and traditions.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advantages of being multilingual.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learning languages changes a person.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motivational film you like.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films can motivate people.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lastRenderedPageBreak/>
        <w:t>Describe an infectious disease.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society can prevent infectious diseases.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good phone etiquette.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mistakes people make while talking on the phone.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the role of music in education.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changes in modern school life.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social media influences young people.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how traditions help preserve culture.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sz w:val="28"/>
          <w:szCs w:val="28"/>
          <w:lang w:val="en-US"/>
        </w:rPr>
        <w:t>Describe a dish that you like.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Describe a place you like to eat at.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Describe a person you are very close to.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Tell me about your best friend.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Describe an environmental problem or event.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Describe your </w:t>
      </w:r>
      <w:proofErr w:type="spellStart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 weather.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lang w:val="en-US"/>
        </w:rPr>
        <w:t>Describe a party you have attended.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Describe an invention that you believe has changed how people live.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Describe your </w:t>
      </w:r>
      <w:proofErr w:type="spellStart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012725">
        <w:rPr>
          <w:bCs/>
          <w:color w:val="000000"/>
          <w:sz w:val="28"/>
          <w:szCs w:val="28"/>
          <w:shd w:val="clear" w:color="auto" w:fill="FFFFFF"/>
          <w:lang w:val="en-US"/>
        </w:rPr>
        <w:t xml:space="preserve"> gadget.</w:t>
      </w:r>
    </w:p>
    <w:p w:rsidR="00F77359" w:rsidRPr="00012725" w:rsidRDefault="00F77359" w:rsidP="00F77359">
      <w:pPr>
        <w:pStyle w:val="a5"/>
        <w:numPr>
          <w:ilvl w:val="0"/>
          <w:numId w:val="3"/>
        </w:numPr>
        <w:spacing w:line="360" w:lineRule="atLeast"/>
        <w:rPr>
          <w:bCs/>
          <w:color w:val="282828"/>
          <w:sz w:val="28"/>
          <w:szCs w:val="28"/>
          <w:lang w:eastAsia="ru-RU"/>
        </w:rPr>
      </w:pPr>
      <w:r w:rsidRPr="00012725">
        <w:rPr>
          <w:bCs/>
          <w:iCs/>
          <w:color w:val="282828"/>
          <w:sz w:val="28"/>
          <w:szCs w:val="28"/>
          <w:lang w:eastAsia="ru-RU"/>
        </w:rPr>
        <w:t>Describe a time when you started using a new technological device (e.g. a new computer or phone)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spacing w:before="0" w:beforeAutospacing="0" w:after="0" w:afterAutospacing="0" w:line="360" w:lineRule="atLeast"/>
        <w:rPr>
          <w:bCs/>
          <w:color w:val="000000" w:themeColor="text1"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lang w:val="en-US"/>
        </w:rPr>
        <w:t>Describe a person who is often in the news, and who you would like to meet.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Describe something you own which is very important to you.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00000"/>
          <w:sz w:val="28"/>
          <w:szCs w:val="28"/>
          <w:lang w:val="en-US"/>
        </w:rPr>
        <w:t>Describe someone in your family you really admire.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282828"/>
          <w:sz w:val="28"/>
          <w:szCs w:val="28"/>
          <w:lang w:val="en-US"/>
        </w:rPr>
        <w:t>Describe a beautiful place you once visited</w:t>
      </w:r>
    </w:p>
    <w:p w:rsidR="00F77359" w:rsidRPr="00012725" w:rsidRDefault="00F77359" w:rsidP="00F77359">
      <w:pPr>
        <w:pStyle w:val="a5"/>
        <w:numPr>
          <w:ilvl w:val="0"/>
          <w:numId w:val="3"/>
        </w:numPr>
        <w:spacing w:before="100" w:beforeAutospacing="1" w:after="100" w:afterAutospacing="1" w:line="360" w:lineRule="atLeast"/>
        <w:rPr>
          <w:rStyle w:val="a7"/>
          <w:b w:val="0"/>
          <w:color w:val="000000" w:themeColor="text1"/>
          <w:sz w:val="28"/>
          <w:szCs w:val="28"/>
        </w:rPr>
      </w:pPr>
      <w:r w:rsidRPr="00012725">
        <w:rPr>
          <w:rStyle w:val="a7"/>
          <w:b w:val="0"/>
          <w:color w:val="000000" w:themeColor="text1"/>
          <w:sz w:val="28"/>
          <w:szCs w:val="28"/>
        </w:rPr>
        <w:t>Describe a newspaper or magazine.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282828"/>
          <w:sz w:val="28"/>
          <w:szCs w:val="28"/>
          <w:lang w:val="en-US"/>
        </w:rPr>
        <w:t>Describe the traffic jam in your city.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an educational television program that you liked.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an occasion when you had to wait a long time for someone or something to arrive.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 time when you visited a friend or family member at their workplace.</w:t>
      </w:r>
    </w:p>
    <w:p w:rsidR="00F77359" w:rsidRPr="00012725" w:rsidRDefault="00F77359" w:rsidP="00F77359">
      <w:pPr>
        <w:pStyle w:val="a6"/>
        <w:numPr>
          <w:ilvl w:val="0"/>
          <w:numId w:val="3"/>
        </w:numPr>
        <w:rPr>
          <w:bCs/>
          <w:sz w:val="28"/>
          <w:szCs w:val="28"/>
          <w:lang w:val="en-US"/>
        </w:rPr>
      </w:pPr>
      <w:r w:rsidRPr="00012725">
        <w:rPr>
          <w:bCs/>
          <w:color w:val="030303"/>
          <w:sz w:val="28"/>
          <w:szCs w:val="28"/>
          <w:shd w:val="clear" w:color="auto" w:fill="FFFFFF"/>
          <w:lang w:val="en-US"/>
        </w:rPr>
        <w:t>Describe a quiet place that you visited.</w:t>
      </w:r>
    </w:p>
    <w:p w:rsidR="00F77359" w:rsidRPr="00012725" w:rsidRDefault="00F77359" w:rsidP="00F77359">
      <w:pPr>
        <w:ind w:left="360" w:right="1"/>
        <w:jc w:val="center"/>
        <w:rPr>
          <w:rFonts w:cs="Times New Roman"/>
          <w:bCs/>
          <w:szCs w:val="28"/>
          <w:lang w:val="en-US"/>
        </w:rPr>
      </w:pPr>
    </w:p>
    <w:p w:rsidR="00F77359" w:rsidRPr="00175A96" w:rsidRDefault="00F77359" w:rsidP="00F77359">
      <w:pPr>
        <w:pStyle w:val="a5"/>
        <w:numPr>
          <w:ilvl w:val="0"/>
          <w:numId w:val="4"/>
        </w:numPr>
        <w:tabs>
          <w:tab w:val="left" w:pos="852"/>
        </w:tabs>
        <w:spacing w:line="242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:rsidR="00F77359" w:rsidRPr="00175A96" w:rsidRDefault="00F77359" w:rsidP="00F77359">
      <w:pPr>
        <w:pStyle w:val="a5"/>
        <w:numPr>
          <w:ilvl w:val="0"/>
          <w:numId w:val="4"/>
        </w:numPr>
        <w:tabs>
          <w:tab w:val="left" w:pos="852"/>
        </w:tabs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2025</w:t>
      </w:r>
      <w:r>
        <w:rPr>
          <w:sz w:val="28"/>
          <w:szCs w:val="28"/>
        </w:rPr>
        <w:t>-</w:t>
      </w:r>
      <w:r w:rsidRPr="00175A96">
        <w:rPr>
          <w:sz w:val="28"/>
          <w:szCs w:val="28"/>
        </w:rPr>
        <w:t xml:space="preserve">yil 25- </w:t>
      </w:r>
      <w:proofErr w:type="spellStart"/>
      <w:r>
        <w:rPr>
          <w:sz w:val="28"/>
          <w:szCs w:val="28"/>
        </w:rPr>
        <w:t>dek</w:t>
      </w:r>
      <w:r w:rsidRPr="00175A96">
        <w:rPr>
          <w:sz w:val="28"/>
          <w:szCs w:val="28"/>
        </w:rPr>
        <w:t>abrgacha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:rsidR="00F77359" w:rsidRDefault="00F77359" w:rsidP="00F77359">
      <w:pPr>
        <w:pStyle w:val="a3"/>
        <w:tabs>
          <w:tab w:val="left" w:pos="1966"/>
        </w:tabs>
        <w:spacing w:before="316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p w:rsidR="00F77359" w:rsidRPr="00BD1CDD" w:rsidRDefault="00F77359" w:rsidP="00F77359">
      <w:pPr>
        <w:spacing w:after="0"/>
        <w:ind w:firstLine="709"/>
        <w:jc w:val="both"/>
        <w:rPr>
          <w:lang w:val="en-US"/>
        </w:rPr>
      </w:pPr>
    </w:p>
    <w:p w:rsidR="00F12C76" w:rsidRPr="00F77359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F7735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21CA"/>
    <w:multiLevelType w:val="hybridMultilevel"/>
    <w:tmpl w:val="F5B4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659"/>
    <w:multiLevelType w:val="hybridMultilevel"/>
    <w:tmpl w:val="95FA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59"/>
    <w:rsid w:val="006C0B77"/>
    <w:rsid w:val="008242FF"/>
    <w:rsid w:val="00870751"/>
    <w:rsid w:val="00922C48"/>
    <w:rsid w:val="00B915B7"/>
    <w:rsid w:val="00EA59DF"/>
    <w:rsid w:val="00EE4070"/>
    <w:rsid w:val="00F12C76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D1C2"/>
  <w15:chartTrackingRefBased/>
  <w15:docId w15:val="{5D23219C-2E62-474B-B900-2AFC48E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7359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7735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F77359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  <w:style w:type="paragraph" w:styleId="a6">
    <w:name w:val="Normal (Web)"/>
    <w:basedOn w:val="a"/>
    <w:uiPriority w:val="99"/>
    <w:semiHidden/>
    <w:unhideWhenUsed/>
    <w:rsid w:val="00F773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77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2026-01-10T05:10:00Z</dcterms:created>
  <dcterms:modified xsi:type="dcterms:W3CDTF">2026-01-10T05:13:00Z</dcterms:modified>
</cp:coreProperties>
</file>