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9E" w:rsidRDefault="006251F3" w:rsidP="002C659E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fikrlash</w:t>
      </w:r>
      <w:proofErr w:type="spell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argumentatsiya</w:t>
      </w:r>
      <w:proofErr w:type="spell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fanidan</w:t>
      </w:r>
      <w:proofErr w:type="spell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nazorat</w:t>
      </w:r>
      <w:proofErr w:type="spellEnd"/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6251F3">
        <w:rPr>
          <w:rFonts w:asciiTheme="majorBidi" w:hAnsiTheme="majorBidi" w:cstheme="majorBidi"/>
          <w:b/>
          <w:bCs/>
          <w:sz w:val="28"/>
          <w:szCs w:val="28"/>
          <w:lang w:val="en-US"/>
        </w:rPr>
        <w:t>avollari</w:t>
      </w:r>
      <w:proofErr w:type="spellEnd"/>
    </w:p>
    <w:p w:rsidR="00B67F9A" w:rsidRPr="006251F3" w:rsidRDefault="00871532" w:rsidP="002C659E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savollar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Globallashuv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global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axborot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oqimlarining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Globallashuv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sharoitida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dezinformatsiya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xavfi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namoyon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bo‘li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shi</w:t>
      </w:r>
      <w:proofErr w:type="spellEnd"/>
      <w:proofErr w:type="gram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global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madaniyatlararo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vazifa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si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020BF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Globallashuv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davridagi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axborot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manbalarini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baholash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mezonlari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Global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sohada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manipulyativ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strategiyalarni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tanib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olishning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Argumentlar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sifati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global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siyosiy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jarayonlarda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ahamiyat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Global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tarmoqlarda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xilma-xilligi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tahlilga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yordam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Globallashuv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sharoitida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madaniyati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o‘zgar</w:t>
      </w:r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ib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borishi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6251F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Axborot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xurujlariga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qarshi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roli</w:t>
      </w:r>
      <w:proofErr w:type="spellEnd"/>
      <w:r w:rsid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5B13C6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Globallashuv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rivojlantirishning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yo‘nalishlari</w:t>
      </w:r>
      <w:proofErr w:type="spellEnd"/>
      <w:r w:rsidR="006020BF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659E" w:rsidRPr="006251F3" w:rsidRDefault="002C659E" w:rsidP="006251F3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xususiyatlari</w:t>
      </w:r>
      <w:proofErr w:type="spellEnd"/>
      <w:r w:rsid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dunyoqarashini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shakllantir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ishdagi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farqlar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umumiylik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mohiyat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aniqlash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tushunishda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ma’naviy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tanqidiylik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refleksivlik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namoyon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imkoniyatlari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tarixiy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jamiyat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taraqqiyotida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vazifa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si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mezonlari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Haqiqiy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bilimni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aniqlashda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mezonlar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kognitiv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bosqichlari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empirik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nazariy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darajalari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farqlar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Kognitiv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xatolar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bilim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sifatiga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5B13C6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Bilimni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tasdiqlash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tekshirish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406ED8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bilimlar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qayta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ishlan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406ED8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Kognitiv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intuitiv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b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>og‘liq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ligi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Bilishning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ishonchliligi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bahola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sh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Kognitiv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rivojlanishining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omillari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filtrlari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tushun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chasiga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izoh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bering</w:t>
      </w:r>
      <w:proofErr w:type="spellEnd"/>
      <w:proofErr w:type="gram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filtrlari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axborot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qabul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qilishga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Ritorikaning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vositalari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ritorika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o‘zaro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bog‘liq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ligi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lastRenderedPageBreak/>
        <w:t>Stereotiplar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filtrlarining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shakllanishiga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Ritorik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uslublar</w:t>
      </w:r>
      <w:r w:rsidR="00406ED8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samaradorligini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oshir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ishdagi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roli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filtrlari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manipulyatsiyaga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yo‘l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och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holatlari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tinglovchining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e’tiborini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boshqarish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Ritorik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savollar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nutqda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vazifa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filtrlari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turli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madaniy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guruhlarda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Ritorik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mahoratni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rivojlantirish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yo‘llari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himoya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mexanizmlarining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umumiy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vazifasi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Inkor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etish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ishlash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Ratsionalizatsiya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mohiyati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DE7E74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Proyeksiya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yuzaga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keli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sh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holatlari.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Repressiya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qanday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lar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ifodalaydi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Sublimatsiya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shaxs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rivojiga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ijobiy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Regressiya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kuzatilish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holatlar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Identifikatsiya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Izolyatsiya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barqarorlikka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Fiksatsiya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mexanizmi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umumiy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belgilar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B67F9A" w:rsidRDefault="00B67F9A" w:rsidP="00B67F9A">
      <w:pPr>
        <w:pStyle w:val="a3"/>
        <w:rPr>
          <w:rFonts w:asciiTheme="majorBidi" w:hAnsiTheme="majorBidi" w:cstheme="majorBidi"/>
          <w:sz w:val="28"/>
          <w:szCs w:val="28"/>
          <w:lang w:val="en-US"/>
        </w:rPr>
      </w:pPr>
    </w:p>
    <w:p w:rsidR="00B67F9A" w:rsidRPr="00B67F9A" w:rsidRDefault="00B67F9A" w:rsidP="00B67F9A">
      <w:pPr>
        <w:pStyle w:val="a3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Mustaqil</w:t>
      </w:r>
      <w:proofErr w:type="spellEnd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ta’lim</w:t>
      </w:r>
      <w:proofErr w:type="spellEnd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mavzulari</w:t>
      </w:r>
      <w:proofErr w:type="spellEnd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yuzasidan</w:t>
      </w:r>
      <w:proofErr w:type="spellEnd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7F9A">
        <w:rPr>
          <w:rFonts w:asciiTheme="majorBidi" w:hAnsiTheme="majorBidi" w:cstheme="majorBidi"/>
          <w:b/>
          <w:bCs/>
          <w:sz w:val="28"/>
          <w:szCs w:val="28"/>
          <w:lang w:val="en-US"/>
        </w:rPr>
        <w:t>savollar</w:t>
      </w:r>
      <w:proofErr w:type="spellEnd"/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Psixologik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himoya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mexanizmlarining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ijobiy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salbiy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jihatlari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xususiyatlar</w:t>
      </w:r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qonunlari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Ayniyat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mazmuni</w:t>
      </w:r>
      <w:proofErr w:type="spellEnd"/>
      <w:r w:rsidR="00DE7E74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Zidlik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izohlan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Uchinchisi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istisno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mohiyati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Yetarli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fikrlashda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rol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shakllantirish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yo‘llari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buzish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qanday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xatolarga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olib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keladi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bog‘liqlik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qonunlar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kundalik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hayotda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qo‘llan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lishi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tafakkur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tilning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Formal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vazifasi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chiqarish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izohlang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Deduksiya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induksiya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farqlar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haqida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izoh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bering</w:t>
      </w:r>
      <w:proofErr w:type="spellEnd"/>
      <w:proofErr w:type="gram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to‘g‘ri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bo‘lishi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asoslar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Formal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tushunchalar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tasnif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Analogiya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orqali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xususiyati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argumentlarning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baholash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mezonlari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lastRenderedPageBreak/>
        <w:t>Asossiz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xulosalarning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Formal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amaliy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izohlang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tamoyillari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CE5DDC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Argument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dalil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madaniyati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mantiqiy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xatolarning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manipulyativ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aniqlash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Dalillarning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ishonarliligini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baholash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mezonlari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obyektivlikni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ta’minlash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Ziddiyatli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muvofiqlashtirish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konstruktiv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bo‘lishi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shartlar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Argumentatsiya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jarayonida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tinglovchi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omilining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tamoyillari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metodlari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qo‘llanilishi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y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fikrlashda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dalillarning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sintez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jarayonlari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fikrlashda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gi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maqsadi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xulosalar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shakllan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o‘rtasidagi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farqlar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rivojlanishiga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ta’sir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qiluvchi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omillar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Muammoli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vaziyatlarni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qilish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Tanqidiy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fikrlashni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rivojlantirishga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yordam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beruvchi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ko‘nikmalar</w:t>
      </w:r>
      <w:proofErr w:type="spellEnd"/>
      <w:proofErr w:type="gram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tahlilda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ontologik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yondashuv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qo‘llan</w:t>
      </w:r>
      <w:r w:rsidRPr="006251F3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lishi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tamoyillari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Munozarada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hurmat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tamoyilining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o‘rni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adolat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namoyon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bo‘li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shi</w:t>
      </w:r>
      <w:proofErr w:type="spellEnd"/>
      <w:proofErr w:type="gram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mas’uliyat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ta’minlan</w:t>
      </w:r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ishi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prinsiplarga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zid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251F3">
        <w:rPr>
          <w:rFonts w:asciiTheme="majorBidi" w:hAnsiTheme="majorBidi" w:cstheme="majorBidi"/>
          <w:sz w:val="28"/>
          <w:szCs w:val="28"/>
          <w:lang w:val="en-US"/>
        </w:rPr>
        <w:t>bo‘lgan</w:t>
      </w:r>
      <w:proofErr w:type="spellEnd"/>
      <w:proofErr w:type="gram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yuritish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Munozarada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empatiyaning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manipulyatsiyaning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oldini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olish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Bahsda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mas’uliyat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nima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belgilanadi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munozaraning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konstruktiv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omillari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755B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Etikada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muloqotning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Pr="006251F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251F3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CE5DDC" w:rsidRPr="006251F3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C659E" w:rsidRPr="006251F3" w:rsidRDefault="002C659E" w:rsidP="002C659E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2C659E" w:rsidRPr="0062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7F82"/>
    <w:multiLevelType w:val="hybridMultilevel"/>
    <w:tmpl w:val="6E54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6668"/>
    <w:multiLevelType w:val="hybridMultilevel"/>
    <w:tmpl w:val="EB68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1BD5"/>
    <w:multiLevelType w:val="hybridMultilevel"/>
    <w:tmpl w:val="47F2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47715"/>
    <w:multiLevelType w:val="hybridMultilevel"/>
    <w:tmpl w:val="551C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A3CE3"/>
    <w:multiLevelType w:val="hybridMultilevel"/>
    <w:tmpl w:val="3FB4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641E"/>
    <w:multiLevelType w:val="hybridMultilevel"/>
    <w:tmpl w:val="8EF2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13FAF"/>
    <w:multiLevelType w:val="hybridMultilevel"/>
    <w:tmpl w:val="69C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116B2"/>
    <w:multiLevelType w:val="hybridMultilevel"/>
    <w:tmpl w:val="E16C7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B1787"/>
    <w:multiLevelType w:val="hybridMultilevel"/>
    <w:tmpl w:val="F12E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C0E"/>
    <w:multiLevelType w:val="hybridMultilevel"/>
    <w:tmpl w:val="DF6A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C659E"/>
    <w:rsid w:val="002C659E"/>
    <w:rsid w:val="00406ED8"/>
    <w:rsid w:val="005B13C6"/>
    <w:rsid w:val="006020BF"/>
    <w:rsid w:val="006251F3"/>
    <w:rsid w:val="00755B4B"/>
    <w:rsid w:val="00871532"/>
    <w:rsid w:val="00B67F9A"/>
    <w:rsid w:val="00CE5DDC"/>
    <w:rsid w:val="00DE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5</cp:revision>
  <dcterms:created xsi:type="dcterms:W3CDTF">2025-11-28T07:52:00Z</dcterms:created>
  <dcterms:modified xsi:type="dcterms:W3CDTF">2025-11-28T10:16:00Z</dcterms:modified>
</cp:coreProperties>
</file>