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D7" w:rsidRPr="00947FD7" w:rsidRDefault="00947FD7" w:rsidP="00947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sz w:val="24"/>
          <w:szCs w:val="24"/>
          <w:lang w:val="uz-Latn-UZ" w:eastAsia="ru-RU"/>
        </w:rPr>
        <w:t>"XALQARO MENEJERLAR UCHUN BUXGALTERIYA HISOBI" FANI YAKUNIY NAZORAT SAVOLLARI</w:t>
      </w: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 xml:space="preserve"> </w:t>
      </w:r>
      <w:bookmarkStart w:id="0" w:name="_GoBack"/>
      <w:bookmarkEnd w:id="0"/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pict>
          <v:rect id="_x0000_i1025" style="width:0;height:1.5pt" o:hralign="center" o:hrstd="t" o:hr="t" fillcolor="#a0a0a0" stroked="f"/>
        </w:pic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1. Buxgalteriya hisobining xalqaro tizimlari (10 ta savol)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MHXS (IFRS) va AQSH GAAP tizimlarining asosiy konseptual farqlari nimada?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IASB (Xalqaro buxgalteriya standartlari kengashi) ning roli va vazifasi.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Kontinental (Yevropa) va Anglosakson hisob tizimlarining qiyosiy tavsifi.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Nima uchun xalqaro menejerlar uchun hisob standartlarining uyg‘unlashuvi (harmonization) muhim?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Moliyaviy hisobotning sifatiy tavsiflari: o‘rinlilik va ishonchlilik.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Xalqaro biznesda "Ehtiyotkorlik" (Prudence) tamoyilining qo‘llanilishi.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Shaffoflik (Transparency) xalqaro investitsiyalarni jalb qilishda qanday rol o‘ynaydi?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Korporativ boshqaruv va buxgalteriya hisobi o‘rtasidagi bog‘liqlik.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Auditning xalqaro standartlari (ISA) menejerlar uchun nimani kafolatlaydi?</w:t>
      </w:r>
    </w:p>
    <w:p w:rsidR="00947FD7" w:rsidRPr="00947FD7" w:rsidRDefault="00947FD7" w:rsidP="00947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Moliyaviy hisobotning xalqaro konseptual asoslari (Conceptual Framework).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2. Moliyaviy hisobotlar tahlili va menejment (15 ta savol)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Balans (Statement of Financial Position) korxonaning moliyaviy barqarorligini qanday aks ettiradi?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Foyda va zararlar to‘g‘risidagi hisobot (P&amp;L) menejer uchun samaradorlik ko‘rsatkichi sifatida.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Pul oqimlari hisoboti: Operatsion, investitsion va moliyaviy faoliyat tahlili.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Ishchi kapital (Working Capital) menejmenti va uning likvidlikka ta'siri.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Rentabellik ko‘rsatkichlari (ROE, ROA, ROS) va ularning xalqaro interpretatsiyasi.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EBITDA ko‘rsatkichi nima va u nega xalqaro menejerlar orasida mashhur?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Leveraj (Moliyaviy qaramlik) ko‘rsatkichlari va korxona xavflarini baholash.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Aktsiya boshiga sof foyda (EPS) tahlili.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Gorizontal va vertikal tahlil usullari.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Du Pont tahlili va uning boshqaruv qarorlaridagi o‘rni.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Moliyaviy koeffitsientlarni mamlakatlararo qiyoslashdagi qiyinchiliklar.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Aktivlarning aylanish tezligi (Asset Turnover) tahlili.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Debitorlik va kreditorlik qarzlarining aylanish muddati.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Solvency (to‘lov qobiliyati) va Liquidity (likvidlik) o‘rtasidagi farq.</w:t>
      </w:r>
    </w:p>
    <w:p w:rsidR="00947FD7" w:rsidRPr="00947FD7" w:rsidRDefault="00947FD7" w:rsidP="00947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Hisobotlarga ilovalar (Notes) menejerga qanday qo‘shimcha ma'lumot beradi?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3. Boshqaruv hisobi va xarajatlar tahlili (15 ta savol)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Boshqaruv hisobi va moliyaviy hisobning farqi.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O‘zgaruvchan va o‘zgarmas xarajatlar (Variable vs Fixed costs).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Zararsizlik nuqtasi (Break-even point) tahlili.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"CVP analysis" (Xarajat-Hajm-Foyda) menejer qarorlariga qanday ta'sir qiladi?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ABC (Activity-Based Costing) xarajatlarni hisoblash tizimining afzalliklari.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Marginal costing (Chegaraviy xarajatlar) usuli.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Mahsulot tannarxini kalkulyatsiya qilish usullari (Job costing, Process costing).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Standard Costing (Normativ hisob) va farqlarni tahlil qilish (Variance analysis).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"Make or Buy" (Sotib olish yoki o‘zi ishlab chiqarish) qarorini qabul qilish hisobi.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Budjetlashtirish turlari: Statik va egiluvchan budjetlar.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Rolling budgets (Uzluksiz budjetlashtirish) tushunchasi.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Mas'uliyat markazlari (Responsibility centers) bo‘yicha hisob.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lastRenderedPageBreak/>
        <w:t>Balanslashgan ko‘rsatkichlar tizimi (Balanced Scorecard).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Kaizen costing va Target costing xalqaro amaliyotda.</w:t>
      </w:r>
    </w:p>
    <w:p w:rsidR="00947FD7" w:rsidRPr="00947FD7" w:rsidRDefault="00947FD7" w:rsidP="00947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Bo‘limlararo transfer narxlari (Transfer Pricing) hisobi.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4. Valyuta kurslari va xalqaro operatsiyalar (10 ta savol)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Valyuta kurslari o‘zgarishining moliyaviy hisobotga ta'siri (IAS 21).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Tranzaksion xavf (Transaction risk) va uni hisobda aks ettirish.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Translatsion xavf (Translation risk) – xorijiy sho‘ba korxonalar balansini konsolidatsiya qilish.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Funktsional valyuta va taqdim etish valyutasi farqi.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Valyuta fyucherslari va optsionlari hisobi (Xedjirlash asoslari).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Kurs farqlari (Exchange gains/losses) qachon tan olinadi?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Yuqori inflyatsiyali iqtisodiyotlarda moliyaviy hisobot (IAS 29).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Valyuta konvertatsiyasi usullari: Joriy kurs va tarixiy kurs.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Forward shartnomalari orqali xavflarni kamaytirish hisobi.</w:t>
      </w:r>
    </w:p>
    <w:p w:rsidR="00947FD7" w:rsidRPr="00947FD7" w:rsidRDefault="00947FD7" w:rsidP="00947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Valyuta o‘zgarishlarining Pul oqimlari hisobotida aks etishi.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5. Konsolidatsiyalashgan hisobotlar va biznes birlashishi (10 ta savol)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Sho‘ba, qaram va qo‘shma korxonalarning farqi.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Konsolidatsiyalashgan balans tuzishning asosiy tamoyillari.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Nazorat qilmaydigan ulush (Non-controlling interest) nima?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Goodwill (Gudvill)ni hisoblash va uni qiymatsizlanishga tekshirish.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Biznesning birlashishi (IFRS 3) va sotib olish metodi.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Ichki guruh operatsiyalarini chiqarib tashlash (Elimination).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Ulushli ishtirok metodi (Equity method) qachon qo‘llaniladi?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Vertikal va gorizontal integratsiyada hisobot xususiyatlari.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Sotib olingan aktivlarni adolatli qiymatda (Fair value) baholash.</w:t>
      </w:r>
    </w:p>
    <w:p w:rsidR="00947FD7" w:rsidRPr="00947FD7" w:rsidRDefault="00947FD7" w:rsidP="00947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Konsolidatsiyalashgan foyda va zararlar hisoboti.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6. Aktivlarni baholash va investitsiya qarorlari (10 ta savol)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Asosiy vositalar (PPE) bo‘yicha IAS 16: Tan narxi yoki qayta baholash modeli.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Nomoddiy aktivlarni (patent, brend) tan olish va amortizatsiyasi.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Aktivlarning qiymatsizlanishi (Impairment of assets - IAS 36).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Investitsiyaviy mulk hisobi (IAS 40).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Kapital qo‘yilmalar tahlili: NPV va IRR ko‘rsatkichlari.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Moliyaviy aktivlar: aktsiya va obligatsiyalar hisobi.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Amortizatsiya usullarining (chiziqli, kamayuvchi) foydaga ta'siri.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Biologik aktivlar va qishloq xo‘jaligi mahsulotlari hisobi (IAS 41).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Ijara (Leases - IFRS 16) – balansdan tashqari ijaraning tugatilishi.</w:t>
      </w:r>
    </w:p>
    <w:p w:rsidR="00947FD7" w:rsidRPr="00947FD7" w:rsidRDefault="00947FD7" w:rsidP="00947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Aktivlarni sotish va qayta ijaraga olish (Sale and leaseback).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7. Soliqlar va xalqaro soliq rejalashtirishi (10 ta savol)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Kechiktirilgan soliqlar (Deferred Tax - IAS 12) tushunchasi.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Soliq bazasi va buxgalteriya bazasi o‘rtasidagi farqlar.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Xalqaro transfer narxlari va soliq optimallashtirish.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"Tax Havens" (Oshkor etilmaydigan hududlar) va ularning hisobga ta'siri.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Ikkiyoqlama soliqqa tortishning oldini olish shartnomalari.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Korporativ daromad solig‘i va menejerlarning qarorlari.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lastRenderedPageBreak/>
        <w:t>QQS (VAT) va boshqa egri soliqlarning xalqaro savdodagi hisobi.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Soliq risklarini boshqarish (Tax Risk Management).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Doimiy va vaqtinchalik farqlar (Permanent vs Temporary differences).</w:t>
      </w:r>
    </w:p>
    <w:p w:rsidR="00947FD7" w:rsidRPr="00947FD7" w:rsidRDefault="00947FD7" w:rsidP="00947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Soliq imtiyozlari va ularning investitsiya jozibadorligiga ta'siri.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8. Audit, ichki nazorat va etika (10 ta savol)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Tashqi auditning menejerlar va aktsiyadorlar uchun ahamiyati.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Ichki audit va ichki nazorat tizimi (COSO modeli).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Firibgarlik (Fraud)ni aniqlash va oldini olishda buxgalteriyaning roli.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Sarbanes-Oxley (SOX) akti va uning xalqaro kompaniyalarga ta'siri.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Professional etika va manfaatlar to‘qnashuvi.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Kreativ buxgalteriya (Creative Accounting) va uning xavflari.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Audit xulosasining turlari va ularning ma'nosi.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Materiallik (Materiality) tushunchasi auditda.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Menejmentning moliyaviy hisobot ishonchliligi uchun javobgarligi.</w:t>
      </w:r>
    </w:p>
    <w:p w:rsidR="00947FD7" w:rsidRPr="00947FD7" w:rsidRDefault="00947FD7" w:rsidP="00947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Whistleblowing (Xabar berish) tizimining korporativ madaniyatdagi o‘rni.</w:t>
      </w:r>
    </w:p>
    <w:p w:rsidR="00947FD7" w:rsidRPr="00947FD7" w:rsidRDefault="00947FD7" w:rsidP="00947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b/>
          <w:bCs/>
          <w:sz w:val="27"/>
          <w:szCs w:val="27"/>
          <w:lang w:val="uz-Latn-UZ" w:eastAsia="ru-RU"/>
        </w:rPr>
        <w:t>9. Zamonaviy tendentsiyalar va raqamli hisob (10 ta savol)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Barqarorlik hisoboti (Sustainability Reporting / ESG).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Integratsiyalashgan hisobot (Integrated Reporting) nima?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Bulutli texnologiyalar (Cloud Accounting) xalqaro boshqaruvda.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Big Data va uning buxgalteriya tahlilidagi roli.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Blokcheyn texnologiyasi va buxgalteriya yozuvlarining kelajagi.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Sun'iy intellekt (AI) orqali xarajatlarni prognoz qilish.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XBRL (eXtensible Business Reporting Language) standarti.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Masofaviy audit va raqamli tekshiruvlar.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Kiberxavfsizlik va moliyaviy ma'lumotlarni himoya qilish.</w:t>
      </w:r>
    </w:p>
    <w:p w:rsidR="00947FD7" w:rsidRPr="00947FD7" w:rsidRDefault="00947FD7" w:rsidP="00947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947FD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Xalqaro menejer uchun "Financial Literacy" (Moliyaviy savodxonlik)ning ahamiyati.</w:t>
      </w:r>
    </w:p>
    <w:p w:rsidR="0066124F" w:rsidRPr="00947FD7" w:rsidRDefault="0066124F">
      <w:pPr>
        <w:rPr>
          <w:lang w:val="uz-Latn-UZ"/>
        </w:rPr>
      </w:pPr>
    </w:p>
    <w:sectPr w:rsidR="0066124F" w:rsidRPr="0094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1A"/>
    <w:multiLevelType w:val="multilevel"/>
    <w:tmpl w:val="817AB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F4739"/>
    <w:multiLevelType w:val="multilevel"/>
    <w:tmpl w:val="2E1410E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52BFF"/>
    <w:multiLevelType w:val="multilevel"/>
    <w:tmpl w:val="0790A2F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87053"/>
    <w:multiLevelType w:val="multilevel"/>
    <w:tmpl w:val="FBEE66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B3EBC"/>
    <w:multiLevelType w:val="multilevel"/>
    <w:tmpl w:val="EA927C3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550E2"/>
    <w:multiLevelType w:val="multilevel"/>
    <w:tmpl w:val="68D42D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26F86"/>
    <w:multiLevelType w:val="multilevel"/>
    <w:tmpl w:val="920C5D9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E1104"/>
    <w:multiLevelType w:val="multilevel"/>
    <w:tmpl w:val="1256BF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266F7"/>
    <w:multiLevelType w:val="multilevel"/>
    <w:tmpl w:val="B53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D7"/>
    <w:rsid w:val="0066124F"/>
    <w:rsid w:val="00851B9F"/>
    <w:rsid w:val="009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032A"/>
  <w15:chartTrackingRefBased/>
  <w15:docId w15:val="{477C1941-5494-4825-8952-4B2A5860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7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2025-12-22T05:02:00Z</dcterms:created>
  <dcterms:modified xsi:type="dcterms:W3CDTF">2025-12-22T05:05:00Z</dcterms:modified>
</cp:coreProperties>
</file>