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C98" w:rsidRPr="00F769D5" w:rsidRDefault="00853C98" w:rsidP="00853C98">
      <w:pPr>
        <w:pStyle w:val="a4"/>
        <w:rPr>
          <w:sz w:val="28"/>
          <w:szCs w:val="28"/>
          <w:lang w:val="en-US"/>
        </w:rPr>
      </w:pPr>
      <w:r>
        <w:rPr>
          <w:b/>
          <w:sz w:val="28"/>
          <w:szCs w:val="28"/>
          <w:lang w:val="en-US"/>
        </w:rPr>
        <w:t>1.</w:t>
      </w:r>
      <w:r w:rsidR="00F769D5">
        <w:rPr>
          <w:b/>
          <w:sz w:val="28"/>
          <w:szCs w:val="28"/>
          <w:lang w:val="en-US"/>
        </w:rPr>
        <w:t xml:space="preserve">  </w:t>
      </w:r>
      <w:r w:rsidRPr="00F769D5">
        <w:rPr>
          <w:sz w:val="28"/>
          <w:szCs w:val="28"/>
          <w:lang w:val="en-US"/>
        </w:rPr>
        <w:t xml:space="preserve">Statistik ma’lumotlar to’g’risida ma’lumolar bering </w:t>
      </w:r>
      <w:r w:rsidRPr="00F769D5">
        <w:rPr>
          <w:spacing w:val="-2"/>
          <w:sz w:val="28"/>
          <w:szCs w:val="28"/>
          <w:lang w:val="en-US"/>
        </w:rPr>
        <w:t>(</w:t>
      </w:r>
      <w:r w:rsidRPr="00F769D5">
        <w:rPr>
          <w:sz w:val="28"/>
          <w:szCs w:val="28"/>
          <w:lang w:val="en-US"/>
        </w:rPr>
        <w:t xml:space="preserve">Statistik </w:t>
      </w:r>
      <w:proofErr w:type="gramStart"/>
      <w:r w:rsidRPr="00F769D5">
        <w:rPr>
          <w:sz w:val="28"/>
          <w:szCs w:val="28"/>
          <w:lang w:val="en-US"/>
        </w:rPr>
        <w:t>ma’lumotlar</w:t>
      </w:r>
      <w:r w:rsidRPr="00F769D5">
        <w:rPr>
          <w:sz w:val="28"/>
          <w:szCs w:val="28"/>
          <w:lang w:val="en-US"/>
        </w:rPr>
        <w:t>,</w:t>
      </w:r>
      <w:r w:rsidRPr="00F769D5">
        <w:rPr>
          <w:sz w:val="28"/>
          <w:szCs w:val="28"/>
          <w:lang w:val="en-US"/>
        </w:rPr>
        <w:t>Axborot</w:t>
      </w:r>
      <w:proofErr w:type="gramEnd"/>
      <w:r w:rsidRPr="00F769D5">
        <w:rPr>
          <w:sz w:val="28"/>
          <w:szCs w:val="28"/>
          <w:lang w:val="en-US"/>
        </w:rPr>
        <w:t xml:space="preserve">, </w:t>
      </w:r>
      <w:r w:rsidRPr="00F769D5">
        <w:rPr>
          <w:sz w:val="28"/>
          <w:szCs w:val="28"/>
          <w:lang w:val="en-US"/>
        </w:rPr>
        <w:t>Tahlil</w:t>
      </w:r>
      <w:r w:rsidRPr="00F769D5">
        <w:rPr>
          <w:sz w:val="28"/>
          <w:szCs w:val="28"/>
          <w:lang w:val="en-US"/>
        </w:rPr>
        <w:t xml:space="preserve">, </w:t>
      </w:r>
      <w:r w:rsidRPr="00F769D5">
        <w:rPr>
          <w:sz w:val="28"/>
          <w:szCs w:val="28"/>
          <w:lang w:val="en-US"/>
        </w:rPr>
        <w:t>Boshqaruv</w:t>
      </w:r>
      <w:r w:rsidRPr="00F769D5">
        <w:rPr>
          <w:sz w:val="28"/>
          <w:szCs w:val="28"/>
          <w:lang w:val="en-US"/>
        </w:rPr>
        <w:t xml:space="preserve"> , </w:t>
      </w:r>
      <w:r w:rsidRPr="00F769D5">
        <w:rPr>
          <w:sz w:val="28"/>
          <w:szCs w:val="28"/>
          <w:lang w:val="en-US"/>
        </w:rPr>
        <w:t>Rejalashtirish</w:t>
      </w:r>
      <w:r w:rsidRPr="00F769D5">
        <w:rPr>
          <w:sz w:val="28"/>
          <w:szCs w:val="28"/>
          <w:lang w:val="en-US"/>
        </w:rPr>
        <w:t>)</w:t>
      </w:r>
    </w:p>
    <w:p w:rsidR="00853C98" w:rsidRPr="00F769D5" w:rsidRDefault="00F769D5" w:rsidP="00853C98">
      <w:pPr>
        <w:pStyle w:val="a4"/>
        <w:rPr>
          <w:sz w:val="28"/>
          <w:szCs w:val="28"/>
          <w:lang w:val="en-US"/>
        </w:rPr>
      </w:pPr>
      <w:r w:rsidRPr="00F769D5">
        <w:rPr>
          <w:sz w:val="28"/>
          <w:szCs w:val="28"/>
          <w:lang w:val="en-US"/>
        </w:rPr>
        <w:t xml:space="preserve">2. </w:t>
      </w:r>
      <w:r w:rsidR="00853C98" w:rsidRPr="00F769D5">
        <w:rPr>
          <w:sz w:val="28"/>
          <w:szCs w:val="28"/>
          <w:lang w:val="en-US"/>
        </w:rPr>
        <w:t xml:space="preserve">Statistik kuzatish </w:t>
      </w:r>
      <w:proofErr w:type="gramStart"/>
      <w:r w:rsidR="00853C98" w:rsidRPr="00F769D5">
        <w:rPr>
          <w:sz w:val="28"/>
          <w:szCs w:val="28"/>
          <w:lang w:val="en-US"/>
        </w:rPr>
        <w:t>shakllari ,</w:t>
      </w:r>
      <w:proofErr w:type="gramEnd"/>
      <w:r w:rsidR="00853C98" w:rsidRPr="00F769D5">
        <w:rPr>
          <w:sz w:val="28"/>
          <w:szCs w:val="28"/>
          <w:lang w:val="en-US"/>
        </w:rPr>
        <w:t xml:space="preserve"> turlari  va usullari</w:t>
      </w:r>
      <w:r>
        <w:rPr>
          <w:sz w:val="28"/>
          <w:szCs w:val="28"/>
          <w:lang w:val="en-US"/>
        </w:rPr>
        <w:t xml:space="preserve"> </w:t>
      </w:r>
      <w:r w:rsidR="00853C98" w:rsidRPr="00F769D5">
        <w:rPr>
          <w:sz w:val="28"/>
          <w:szCs w:val="28"/>
          <w:lang w:val="en-US"/>
        </w:rPr>
        <w:t>(</w:t>
      </w:r>
      <w:r w:rsidR="00853C98" w:rsidRPr="00F769D5">
        <w:rPr>
          <w:sz w:val="28"/>
          <w:szCs w:val="28"/>
          <w:lang w:val="en-US"/>
        </w:rPr>
        <w:t xml:space="preserve">  Statistik kuzatish</w:t>
      </w:r>
      <w:r w:rsidR="00853C98" w:rsidRPr="00F769D5">
        <w:rPr>
          <w:sz w:val="28"/>
          <w:szCs w:val="28"/>
          <w:lang w:val="en-US"/>
        </w:rPr>
        <w:t>,</w:t>
      </w:r>
      <w:r w:rsidR="00853C98" w:rsidRPr="00F769D5">
        <w:rPr>
          <w:sz w:val="28"/>
          <w:szCs w:val="28"/>
          <w:lang w:val="en-US"/>
        </w:rPr>
        <w:t xml:space="preserve"> Shakllar</w:t>
      </w:r>
      <w:r w:rsidR="00853C98" w:rsidRPr="00F769D5">
        <w:rPr>
          <w:sz w:val="28"/>
          <w:szCs w:val="28"/>
          <w:lang w:val="en-US"/>
        </w:rPr>
        <w:t>,</w:t>
      </w:r>
      <w:r w:rsidR="00853C98" w:rsidRPr="00F769D5">
        <w:rPr>
          <w:sz w:val="28"/>
          <w:szCs w:val="28"/>
          <w:lang w:val="en-US"/>
        </w:rPr>
        <w:t xml:space="preserve"> Turlar</w:t>
      </w:r>
      <w:r w:rsidR="00853C98" w:rsidRPr="00F769D5">
        <w:rPr>
          <w:sz w:val="28"/>
          <w:szCs w:val="28"/>
          <w:lang w:val="en-US"/>
        </w:rPr>
        <w:t>,</w:t>
      </w:r>
      <w:r w:rsidR="00853C98" w:rsidRPr="00F769D5">
        <w:rPr>
          <w:sz w:val="28"/>
          <w:szCs w:val="28"/>
          <w:lang w:val="en-US"/>
        </w:rPr>
        <w:t xml:space="preserve"> Usullar </w:t>
      </w:r>
      <w:r w:rsidR="00853C98" w:rsidRPr="00F769D5">
        <w:rPr>
          <w:sz w:val="28"/>
          <w:szCs w:val="28"/>
          <w:lang w:val="en-US"/>
        </w:rPr>
        <w:t>,</w:t>
      </w:r>
      <w:r w:rsidR="00853C98" w:rsidRPr="00F769D5">
        <w:rPr>
          <w:sz w:val="28"/>
          <w:szCs w:val="28"/>
          <w:lang w:val="en-US"/>
        </w:rPr>
        <w:t>Yoppasiga</w:t>
      </w:r>
      <w:r w:rsidR="00853C98" w:rsidRPr="00F769D5">
        <w:rPr>
          <w:sz w:val="28"/>
          <w:szCs w:val="28"/>
          <w:lang w:val="en-US"/>
        </w:rPr>
        <w:t>,</w:t>
      </w:r>
      <w:r w:rsidR="00853C98" w:rsidRPr="00F769D5">
        <w:rPr>
          <w:sz w:val="28"/>
          <w:szCs w:val="28"/>
          <w:lang w:val="en-US"/>
        </w:rPr>
        <w:t>Tanlama</w:t>
      </w:r>
      <w:r w:rsidR="00853C98" w:rsidRPr="00F769D5">
        <w:rPr>
          <w:sz w:val="28"/>
          <w:szCs w:val="28"/>
          <w:lang w:val="en-US"/>
        </w:rPr>
        <w:t>,</w:t>
      </w:r>
      <w:r w:rsidR="00853C98" w:rsidRPr="00F769D5">
        <w:rPr>
          <w:sz w:val="28"/>
          <w:szCs w:val="28"/>
          <w:lang w:val="en-US"/>
        </w:rPr>
        <w:t>So‘rovnoma</w:t>
      </w:r>
      <w:r w:rsidR="00853C98" w:rsidRPr="00F769D5">
        <w:rPr>
          <w:sz w:val="28"/>
          <w:szCs w:val="28"/>
          <w:lang w:val="en-US"/>
        </w:rPr>
        <w:t>,</w:t>
      </w:r>
      <w:r w:rsidR="00853C98" w:rsidRPr="00F769D5">
        <w:rPr>
          <w:sz w:val="28"/>
          <w:szCs w:val="28"/>
          <w:lang w:val="en-US"/>
        </w:rPr>
        <w:t>Hisobot</w:t>
      </w:r>
      <w:r w:rsidR="00853C98" w:rsidRPr="00F769D5">
        <w:rPr>
          <w:sz w:val="28"/>
          <w:szCs w:val="28"/>
          <w:lang w:val="en-US"/>
        </w:rPr>
        <w:t>)</w:t>
      </w:r>
    </w:p>
    <w:p w:rsidR="00853C98" w:rsidRPr="00F769D5" w:rsidRDefault="00853C98" w:rsidP="00853C98">
      <w:pPr>
        <w:pStyle w:val="a4"/>
        <w:rPr>
          <w:sz w:val="28"/>
          <w:szCs w:val="28"/>
          <w:lang w:val="en-US"/>
        </w:rPr>
      </w:pPr>
      <w:r w:rsidRPr="00F769D5">
        <w:rPr>
          <w:sz w:val="28"/>
          <w:szCs w:val="28"/>
          <w:lang w:val="en-US"/>
        </w:rPr>
        <w:t xml:space="preserve">3.Statistik </w:t>
      </w:r>
      <w:proofErr w:type="gramStart"/>
      <w:r w:rsidRPr="00F769D5">
        <w:rPr>
          <w:sz w:val="28"/>
          <w:szCs w:val="28"/>
          <w:lang w:val="en-US"/>
        </w:rPr>
        <w:t>kuzatishning  dasturiy</w:t>
      </w:r>
      <w:proofErr w:type="gramEnd"/>
      <w:r w:rsidRPr="00F769D5">
        <w:rPr>
          <w:sz w:val="28"/>
          <w:szCs w:val="28"/>
          <w:lang w:val="en-US"/>
        </w:rPr>
        <w:t xml:space="preserve"> –uslubiy va tashkiliy masalalari(</w:t>
      </w:r>
      <w:r w:rsidRPr="00F769D5">
        <w:rPr>
          <w:sz w:val="28"/>
          <w:szCs w:val="28"/>
          <w:lang w:val="en-US"/>
        </w:rPr>
        <w:t xml:space="preserve"> Dastur Uslub</w:t>
      </w:r>
      <w:r w:rsidRPr="00F769D5">
        <w:rPr>
          <w:sz w:val="28"/>
          <w:szCs w:val="28"/>
          <w:lang w:val="en-US"/>
        </w:rPr>
        <w:t xml:space="preserve">, </w:t>
      </w:r>
      <w:r w:rsidRPr="00F769D5">
        <w:rPr>
          <w:sz w:val="28"/>
          <w:szCs w:val="28"/>
          <w:lang w:val="en-US"/>
        </w:rPr>
        <w:t>Kuzatish obyekti</w:t>
      </w:r>
      <w:r w:rsidRPr="00F769D5">
        <w:rPr>
          <w:sz w:val="28"/>
          <w:szCs w:val="28"/>
          <w:lang w:val="en-US"/>
        </w:rPr>
        <w:t>,</w:t>
      </w:r>
      <w:r w:rsidRPr="00F769D5">
        <w:rPr>
          <w:sz w:val="28"/>
          <w:szCs w:val="28"/>
          <w:lang w:val="en-US"/>
        </w:rPr>
        <w:t xml:space="preserve">  Kuzatish birligi</w:t>
      </w:r>
      <w:r w:rsidRPr="00F769D5">
        <w:rPr>
          <w:sz w:val="28"/>
          <w:szCs w:val="28"/>
          <w:lang w:val="en-US"/>
        </w:rPr>
        <w:t>,</w:t>
      </w:r>
      <w:r w:rsidRPr="00F769D5">
        <w:rPr>
          <w:sz w:val="28"/>
          <w:szCs w:val="28"/>
          <w:lang w:val="en-US"/>
        </w:rPr>
        <w:t xml:space="preserve"> Reja</w:t>
      </w:r>
      <w:r w:rsidRPr="00F769D5">
        <w:rPr>
          <w:sz w:val="28"/>
          <w:szCs w:val="28"/>
          <w:lang w:val="en-US"/>
        </w:rPr>
        <w:t>)</w:t>
      </w:r>
    </w:p>
    <w:p w:rsidR="00853C98" w:rsidRPr="00F769D5" w:rsidRDefault="00853C98" w:rsidP="00853C98">
      <w:pPr>
        <w:pStyle w:val="a4"/>
        <w:rPr>
          <w:sz w:val="28"/>
          <w:szCs w:val="28"/>
          <w:lang w:val="en-US"/>
        </w:rPr>
      </w:pPr>
      <w:r w:rsidRPr="00F769D5">
        <w:rPr>
          <w:sz w:val="28"/>
          <w:szCs w:val="28"/>
          <w:lang w:val="en-US"/>
        </w:rPr>
        <w:t xml:space="preserve">4.Statistik kuzatish </w:t>
      </w:r>
      <w:proofErr w:type="gramStart"/>
      <w:r w:rsidRPr="00F769D5">
        <w:rPr>
          <w:sz w:val="28"/>
          <w:szCs w:val="28"/>
          <w:lang w:val="en-US"/>
        </w:rPr>
        <w:t>ma’lumotlarini  qabul</w:t>
      </w:r>
      <w:proofErr w:type="gramEnd"/>
      <w:r w:rsidRPr="00F769D5">
        <w:rPr>
          <w:sz w:val="28"/>
          <w:szCs w:val="28"/>
          <w:lang w:val="en-US"/>
        </w:rPr>
        <w:t xml:space="preserve"> qilish va uni nazorati(</w:t>
      </w:r>
      <w:r w:rsidRPr="00F769D5">
        <w:rPr>
          <w:sz w:val="28"/>
          <w:szCs w:val="28"/>
          <w:lang w:val="en-US"/>
        </w:rPr>
        <w:t xml:space="preserve">  Ma’lumotlarni qabul qilish</w:t>
      </w:r>
      <w:r w:rsidRPr="00F769D5">
        <w:rPr>
          <w:sz w:val="28"/>
          <w:szCs w:val="28"/>
          <w:lang w:val="en-US"/>
        </w:rPr>
        <w:t xml:space="preserve">, </w:t>
      </w:r>
      <w:r w:rsidRPr="00F769D5">
        <w:rPr>
          <w:sz w:val="28"/>
          <w:szCs w:val="28"/>
          <w:lang w:val="en-US"/>
        </w:rPr>
        <w:t xml:space="preserve"> Nazorat</w:t>
      </w:r>
      <w:r w:rsidRPr="00F769D5">
        <w:rPr>
          <w:sz w:val="28"/>
          <w:szCs w:val="28"/>
          <w:lang w:val="en-US"/>
        </w:rPr>
        <w:t xml:space="preserve">, </w:t>
      </w:r>
      <w:r w:rsidRPr="00F769D5">
        <w:rPr>
          <w:sz w:val="28"/>
          <w:szCs w:val="28"/>
          <w:lang w:val="en-US"/>
        </w:rPr>
        <w:t>Mantiqiy tekshiruv</w:t>
      </w:r>
      <w:r w:rsidRPr="00F769D5">
        <w:rPr>
          <w:sz w:val="28"/>
          <w:szCs w:val="28"/>
          <w:lang w:val="en-US"/>
        </w:rPr>
        <w:t>,</w:t>
      </w:r>
      <w:r w:rsidRPr="00F769D5">
        <w:rPr>
          <w:sz w:val="28"/>
          <w:szCs w:val="28"/>
          <w:lang w:val="en-US"/>
        </w:rPr>
        <w:t xml:space="preserve">  Arifmetik tekshiruv</w:t>
      </w:r>
      <w:r w:rsidRPr="00F769D5">
        <w:rPr>
          <w:sz w:val="28"/>
          <w:szCs w:val="28"/>
          <w:lang w:val="en-US"/>
        </w:rPr>
        <w:t>,</w:t>
      </w:r>
      <w:r w:rsidRPr="00F769D5">
        <w:rPr>
          <w:sz w:val="28"/>
          <w:szCs w:val="28"/>
          <w:lang w:val="en-US"/>
        </w:rPr>
        <w:t xml:space="preserve">  Xatolar</w:t>
      </w:r>
      <w:r w:rsidRPr="00F769D5">
        <w:rPr>
          <w:sz w:val="28"/>
          <w:szCs w:val="28"/>
          <w:lang w:val="en-US"/>
        </w:rPr>
        <w:t>)</w:t>
      </w:r>
    </w:p>
    <w:p w:rsidR="00B14ABC" w:rsidRPr="00F769D5" w:rsidRDefault="00B14ABC" w:rsidP="00853C98">
      <w:pPr>
        <w:pStyle w:val="a4"/>
        <w:rPr>
          <w:sz w:val="28"/>
          <w:szCs w:val="28"/>
          <w:lang w:val="en-US"/>
        </w:rPr>
      </w:pPr>
      <w:r w:rsidRPr="00F769D5">
        <w:rPr>
          <w:sz w:val="28"/>
          <w:szCs w:val="28"/>
          <w:lang w:val="en-US"/>
        </w:rPr>
        <w:t xml:space="preserve">5.Statistikada jamlash: turlari va </w:t>
      </w:r>
      <w:proofErr w:type="gramStart"/>
      <w:r w:rsidRPr="00F769D5">
        <w:rPr>
          <w:sz w:val="28"/>
          <w:szCs w:val="28"/>
          <w:lang w:val="en-US"/>
        </w:rPr>
        <w:t>mohiyati(</w:t>
      </w:r>
      <w:proofErr w:type="gramEnd"/>
      <w:r w:rsidRPr="00F769D5">
        <w:rPr>
          <w:sz w:val="28"/>
          <w:szCs w:val="28"/>
          <w:lang w:val="en-US"/>
        </w:rPr>
        <w:t>Oddiy jamlash,markazlashgan jamlash, statistik jamlash)</w:t>
      </w:r>
    </w:p>
    <w:p w:rsidR="00B14ABC" w:rsidRPr="00F769D5" w:rsidRDefault="00B14ABC" w:rsidP="00853C98">
      <w:pPr>
        <w:pStyle w:val="a4"/>
        <w:rPr>
          <w:sz w:val="28"/>
          <w:szCs w:val="28"/>
          <w:lang w:val="en-US"/>
        </w:rPr>
      </w:pPr>
      <w:r w:rsidRPr="00F769D5">
        <w:rPr>
          <w:sz w:val="28"/>
          <w:szCs w:val="28"/>
          <w:lang w:val="en-US"/>
        </w:rPr>
        <w:t xml:space="preserve">6.Guruhlash </w:t>
      </w:r>
      <w:proofErr w:type="gramStart"/>
      <w:r w:rsidRPr="00F769D5">
        <w:rPr>
          <w:sz w:val="28"/>
          <w:szCs w:val="28"/>
          <w:lang w:val="en-US"/>
        </w:rPr>
        <w:t>metodi:mohiyati</w:t>
      </w:r>
      <w:proofErr w:type="gramEnd"/>
      <w:r w:rsidRPr="00F769D5">
        <w:rPr>
          <w:sz w:val="28"/>
          <w:szCs w:val="28"/>
          <w:lang w:val="en-US"/>
        </w:rPr>
        <w:t>, ahamiyati va turlari(tipologik, analitik, tuzilmaviy, oraliq kattaliklari, belgining eng katta qiymati)</w:t>
      </w:r>
    </w:p>
    <w:p w:rsidR="00B14ABC" w:rsidRPr="00F769D5" w:rsidRDefault="00B14ABC" w:rsidP="00853C98">
      <w:pPr>
        <w:pStyle w:val="a4"/>
        <w:rPr>
          <w:sz w:val="28"/>
          <w:szCs w:val="28"/>
          <w:lang w:val="en-US"/>
        </w:rPr>
      </w:pPr>
      <w:r w:rsidRPr="00F769D5">
        <w:rPr>
          <w:sz w:val="28"/>
          <w:szCs w:val="28"/>
          <w:lang w:val="en-US"/>
        </w:rPr>
        <w:t xml:space="preserve">7.Statistika jadvallar haqida tushuncha </w:t>
      </w:r>
      <w:proofErr w:type="gramStart"/>
      <w:r w:rsidRPr="00F769D5">
        <w:rPr>
          <w:sz w:val="28"/>
          <w:szCs w:val="28"/>
          <w:lang w:val="en-US"/>
        </w:rPr>
        <w:t>bering(</w:t>
      </w:r>
      <w:proofErr w:type="gramEnd"/>
      <w:r w:rsidRPr="00F769D5">
        <w:rPr>
          <w:sz w:val="28"/>
          <w:szCs w:val="28"/>
          <w:lang w:val="en-US"/>
        </w:rPr>
        <w:t>Jadval egasi harakteri bo’yicha, jadval kesimi xarakteri bo’yicha, guruhlash maqsadi bo’yicha)</w:t>
      </w:r>
    </w:p>
    <w:p w:rsidR="00B14ABC" w:rsidRPr="00F769D5" w:rsidRDefault="00B14ABC" w:rsidP="00853C98">
      <w:pPr>
        <w:pStyle w:val="a4"/>
        <w:rPr>
          <w:sz w:val="28"/>
          <w:szCs w:val="28"/>
          <w:lang w:val="en-US"/>
        </w:rPr>
      </w:pPr>
      <w:r w:rsidRPr="00F769D5">
        <w:rPr>
          <w:sz w:val="28"/>
          <w:szCs w:val="28"/>
          <w:lang w:val="en-US"/>
        </w:rPr>
        <w:t xml:space="preserve">8. Statistik grafiklar haqida tushuncha </w:t>
      </w:r>
      <w:proofErr w:type="gramStart"/>
      <w:r w:rsidRPr="00F769D5">
        <w:rPr>
          <w:sz w:val="28"/>
          <w:szCs w:val="28"/>
          <w:lang w:val="en-US"/>
        </w:rPr>
        <w:t>bering(</w:t>
      </w:r>
      <w:proofErr w:type="gramEnd"/>
      <w:r w:rsidRPr="00F769D5">
        <w:rPr>
          <w:sz w:val="28"/>
          <w:szCs w:val="28"/>
          <w:lang w:val="en-US"/>
        </w:rPr>
        <w:t>Grafik tasvir, Grafik maydon, Maydon o’lchovlari,masshtab)</w:t>
      </w:r>
    </w:p>
    <w:p w:rsidR="00B14ABC" w:rsidRPr="00F769D5" w:rsidRDefault="00B14ABC" w:rsidP="00853C98">
      <w:pPr>
        <w:pStyle w:val="a4"/>
        <w:rPr>
          <w:sz w:val="28"/>
          <w:szCs w:val="28"/>
          <w:lang w:val="en-US"/>
        </w:rPr>
      </w:pPr>
      <w:r w:rsidRPr="00F769D5">
        <w:rPr>
          <w:sz w:val="28"/>
          <w:szCs w:val="28"/>
          <w:lang w:val="en-US"/>
        </w:rPr>
        <w:t>9. Variatsiya haqida tushuncha</w:t>
      </w:r>
      <w:r w:rsidR="004668A0" w:rsidRPr="00F769D5">
        <w:rPr>
          <w:sz w:val="28"/>
          <w:szCs w:val="28"/>
          <w:lang w:val="en-US"/>
        </w:rPr>
        <w:t xml:space="preserve"> va variatsiya ko’rsatikichlari </w:t>
      </w:r>
      <w:proofErr w:type="gramStart"/>
      <w:r w:rsidR="004668A0" w:rsidRPr="00F769D5">
        <w:rPr>
          <w:sz w:val="28"/>
          <w:szCs w:val="28"/>
          <w:lang w:val="en-US"/>
        </w:rPr>
        <w:t>klassifikatsiyasi</w:t>
      </w:r>
      <w:r w:rsidRPr="00F769D5">
        <w:rPr>
          <w:sz w:val="28"/>
          <w:szCs w:val="28"/>
          <w:lang w:val="en-US"/>
        </w:rPr>
        <w:t>(</w:t>
      </w:r>
      <w:proofErr w:type="gramEnd"/>
      <w:r w:rsidR="004668A0" w:rsidRPr="00F769D5">
        <w:rPr>
          <w:sz w:val="28"/>
          <w:szCs w:val="28"/>
          <w:lang w:val="en-US"/>
        </w:rPr>
        <w:t>variatsiya,tasodifiy variatsiya, chiziqli va kvadratli</w:t>
      </w:r>
      <w:r w:rsidRPr="00F769D5">
        <w:rPr>
          <w:sz w:val="28"/>
          <w:szCs w:val="28"/>
          <w:lang w:val="en-US"/>
        </w:rPr>
        <w:t>)</w:t>
      </w:r>
    </w:p>
    <w:p w:rsidR="004668A0" w:rsidRPr="00F769D5" w:rsidRDefault="004668A0" w:rsidP="004668A0">
      <w:pPr>
        <w:pStyle w:val="a3"/>
        <w:tabs>
          <w:tab w:val="left" w:pos="5719"/>
        </w:tabs>
        <w:spacing w:line="276" w:lineRule="auto"/>
        <w:ind w:left="0" w:firstLine="0"/>
        <w:jc w:val="both"/>
        <w:rPr>
          <w:sz w:val="28"/>
          <w:szCs w:val="28"/>
        </w:rPr>
      </w:pPr>
      <w:r w:rsidRPr="00F769D5">
        <w:rPr>
          <w:sz w:val="28"/>
          <w:szCs w:val="28"/>
        </w:rPr>
        <w:t xml:space="preserve">10. Mehnat bozori tushunchasi va statistikaning </w:t>
      </w:r>
      <w:proofErr w:type="gramStart"/>
      <w:r w:rsidRPr="00F769D5">
        <w:rPr>
          <w:sz w:val="28"/>
          <w:szCs w:val="28"/>
        </w:rPr>
        <w:t>vaziflari( Mehnat</w:t>
      </w:r>
      <w:proofErr w:type="gramEnd"/>
      <w:r w:rsidRPr="00F769D5">
        <w:rPr>
          <w:sz w:val="28"/>
          <w:szCs w:val="28"/>
        </w:rPr>
        <w:t xml:space="preserve"> bozorining segmentlari, ishchi kuchi,ishchi kasbi,tadbirkolar va mehnatkashlar)</w:t>
      </w:r>
    </w:p>
    <w:p w:rsidR="00F769D5" w:rsidRDefault="00F769D5" w:rsidP="004668A0">
      <w:pPr>
        <w:pStyle w:val="a3"/>
        <w:tabs>
          <w:tab w:val="left" w:pos="5719"/>
        </w:tabs>
        <w:spacing w:line="276" w:lineRule="auto"/>
        <w:ind w:left="0" w:firstLine="0"/>
        <w:jc w:val="both"/>
        <w:rPr>
          <w:sz w:val="28"/>
          <w:szCs w:val="28"/>
        </w:rPr>
      </w:pPr>
    </w:p>
    <w:p w:rsidR="004668A0" w:rsidRDefault="004668A0" w:rsidP="004668A0">
      <w:pPr>
        <w:pStyle w:val="a3"/>
        <w:tabs>
          <w:tab w:val="left" w:pos="5719"/>
        </w:tabs>
        <w:spacing w:line="276" w:lineRule="auto"/>
        <w:ind w:left="0" w:firstLine="0"/>
        <w:jc w:val="both"/>
        <w:rPr>
          <w:sz w:val="28"/>
          <w:szCs w:val="28"/>
        </w:rPr>
      </w:pPr>
      <w:r w:rsidRPr="00F769D5">
        <w:rPr>
          <w:sz w:val="28"/>
          <w:szCs w:val="28"/>
        </w:rPr>
        <w:t xml:space="preserve">11. Mehnat resurslari statistikasi haqida tushuncha </w:t>
      </w:r>
      <w:proofErr w:type="gramStart"/>
      <w:r w:rsidRPr="00F769D5">
        <w:rPr>
          <w:sz w:val="28"/>
          <w:szCs w:val="28"/>
        </w:rPr>
        <w:t>bering(</w:t>
      </w:r>
      <w:proofErr w:type="gramEnd"/>
      <w:r w:rsidRPr="00F769D5">
        <w:rPr>
          <w:sz w:val="28"/>
          <w:szCs w:val="28"/>
        </w:rPr>
        <w:t>Mehnat resurslari</w:t>
      </w:r>
      <w:r>
        <w:rPr>
          <w:sz w:val="28"/>
          <w:szCs w:val="28"/>
        </w:rPr>
        <w:t>,band va band bo’lmagan ishchilar, ishsizlik )</w:t>
      </w:r>
    </w:p>
    <w:p w:rsidR="004668A0" w:rsidRDefault="004668A0" w:rsidP="004668A0">
      <w:pPr>
        <w:pStyle w:val="a3"/>
        <w:tabs>
          <w:tab w:val="left" w:pos="5719"/>
        </w:tabs>
        <w:spacing w:line="276" w:lineRule="auto"/>
        <w:ind w:left="0" w:firstLine="0"/>
        <w:jc w:val="both"/>
        <w:rPr>
          <w:sz w:val="28"/>
          <w:szCs w:val="28"/>
        </w:rPr>
      </w:pPr>
      <w:r>
        <w:rPr>
          <w:sz w:val="28"/>
          <w:szCs w:val="28"/>
        </w:rPr>
        <w:t xml:space="preserve">12.Ishga joylashtirishga muhtoj shaxslar haqida ma’lumot </w:t>
      </w:r>
      <w:proofErr w:type="gramStart"/>
      <w:r>
        <w:rPr>
          <w:sz w:val="28"/>
          <w:szCs w:val="28"/>
        </w:rPr>
        <w:t>bering(</w:t>
      </w:r>
      <w:proofErr w:type="gramEnd"/>
      <w:r>
        <w:rPr>
          <w:sz w:val="28"/>
          <w:szCs w:val="28"/>
        </w:rPr>
        <w:t>band aholi soni, iqtisodiy faol bo’lmagan aholi soni, mehnat resurlari)</w:t>
      </w:r>
    </w:p>
    <w:p w:rsidR="00534AC1" w:rsidRDefault="00534AC1" w:rsidP="00534AC1">
      <w:pPr>
        <w:pStyle w:val="a3"/>
        <w:tabs>
          <w:tab w:val="left" w:pos="5719"/>
        </w:tabs>
        <w:spacing w:line="276" w:lineRule="auto"/>
        <w:ind w:left="0" w:firstLine="0"/>
        <w:jc w:val="both"/>
        <w:rPr>
          <w:sz w:val="28"/>
          <w:szCs w:val="28"/>
        </w:rPr>
      </w:pPr>
      <w:r w:rsidRPr="00534AC1">
        <w:rPr>
          <w:sz w:val="28"/>
          <w:szCs w:val="28"/>
        </w:rPr>
        <w:t xml:space="preserve">13.Statistikada mehnat resurslaridan samarali foydalanish darajasini </w:t>
      </w:r>
      <w:proofErr w:type="gramStart"/>
      <w:r w:rsidRPr="00534AC1">
        <w:rPr>
          <w:sz w:val="28"/>
          <w:szCs w:val="28"/>
        </w:rPr>
        <w:t>baholash</w:t>
      </w:r>
      <w:r>
        <w:rPr>
          <w:sz w:val="28"/>
          <w:szCs w:val="28"/>
        </w:rPr>
        <w:t>(</w:t>
      </w:r>
      <w:proofErr w:type="gramEnd"/>
      <w:r>
        <w:rPr>
          <w:sz w:val="28"/>
          <w:szCs w:val="28"/>
        </w:rPr>
        <w:t>iqtisodiy faol aholi,Mehnat resusrlari bandlik, yuklama koeffitsienti)</w:t>
      </w:r>
    </w:p>
    <w:p w:rsidR="00534AC1" w:rsidRDefault="00534AC1" w:rsidP="00534AC1">
      <w:pPr>
        <w:pStyle w:val="a3"/>
        <w:tabs>
          <w:tab w:val="left" w:pos="5719"/>
        </w:tabs>
        <w:spacing w:line="276" w:lineRule="auto"/>
        <w:ind w:left="0" w:firstLine="0"/>
        <w:jc w:val="both"/>
        <w:rPr>
          <w:sz w:val="28"/>
          <w:szCs w:val="28"/>
        </w:rPr>
      </w:pPr>
      <w:r>
        <w:rPr>
          <w:sz w:val="28"/>
          <w:szCs w:val="28"/>
        </w:rPr>
        <w:t xml:space="preserve">14.Yashirin to’liq ish bilan bandlik haqida tushuncha </w:t>
      </w:r>
      <w:proofErr w:type="gramStart"/>
      <w:r>
        <w:rPr>
          <w:sz w:val="28"/>
          <w:szCs w:val="28"/>
        </w:rPr>
        <w:t>bering(</w:t>
      </w:r>
      <w:proofErr w:type="gramEnd"/>
      <w:r>
        <w:rPr>
          <w:sz w:val="28"/>
          <w:szCs w:val="28"/>
        </w:rPr>
        <w:t>Kreimmigratsiya, aytib kelgan emmigrantlar soni,chet elgan ketgan emmigrantlar soni)</w:t>
      </w:r>
    </w:p>
    <w:p w:rsidR="00534AC1" w:rsidRDefault="00534AC1" w:rsidP="00534AC1">
      <w:pPr>
        <w:pStyle w:val="a3"/>
        <w:tabs>
          <w:tab w:val="left" w:pos="5719"/>
        </w:tabs>
        <w:spacing w:line="276" w:lineRule="auto"/>
        <w:ind w:left="0" w:firstLine="0"/>
        <w:jc w:val="both"/>
        <w:rPr>
          <w:sz w:val="28"/>
          <w:szCs w:val="28"/>
        </w:rPr>
      </w:pPr>
      <w:r>
        <w:rPr>
          <w:sz w:val="28"/>
          <w:szCs w:val="28"/>
        </w:rPr>
        <w:t xml:space="preserve">15.Hodimlar soni va ish vaqti </w:t>
      </w:r>
      <w:proofErr w:type="gramStart"/>
      <w:r>
        <w:rPr>
          <w:sz w:val="28"/>
          <w:szCs w:val="28"/>
        </w:rPr>
        <w:t>statistikasi(</w:t>
      </w:r>
      <w:proofErr w:type="gramEnd"/>
      <w:r>
        <w:rPr>
          <w:sz w:val="28"/>
          <w:szCs w:val="28"/>
        </w:rPr>
        <w:t>ro’yxatda ishlovchilar,o’z uyida ishlovchilar, haqiqiy ishgan kelganlar)</w:t>
      </w:r>
    </w:p>
    <w:p w:rsidR="001715AE" w:rsidRDefault="001715AE" w:rsidP="00534AC1">
      <w:pPr>
        <w:pStyle w:val="a3"/>
        <w:tabs>
          <w:tab w:val="left" w:pos="5719"/>
        </w:tabs>
        <w:spacing w:line="276" w:lineRule="auto"/>
        <w:ind w:left="0" w:firstLine="0"/>
        <w:jc w:val="both"/>
        <w:rPr>
          <w:sz w:val="28"/>
          <w:szCs w:val="28"/>
        </w:rPr>
      </w:pPr>
      <w:r>
        <w:rPr>
          <w:sz w:val="28"/>
          <w:szCs w:val="28"/>
        </w:rPr>
        <w:t>16.Mehnat unumdorligi haqida ma’lumotlar bering (Unumdorlik, mehnat, hodimlar soni</w:t>
      </w:r>
      <w:proofErr w:type="gramStart"/>
      <w:r>
        <w:rPr>
          <w:sz w:val="28"/>
          <w:szCs w:val="28"/>
        </w:rPr>
        <w:t>, )</w:t>
      </w:r>
      <w:proofErr w:type="gramEnd"/>
    </w:p>
    <w:p w:rsidR="001715AE" w:rsidRDefault="001715AE" w:rsidP="00534AC1">
      <w:pPr>
        <w:pStyle w:val="a3"/>
        <w:tabs>
          <w:tab w:val="left" w:pos="5719"/>
        </w:tabs>
        <w:spacing w:line="276" w:lineRule="auto"/>
        <w:ind w:left="0" w:firstLine="0"/>
        <w:jc w:val="both"/>
        <w:rPr>
          <w:sz w:val="28"/>
          <w:szCs w:val="28"/>
        </w:rPr>
      </w:pPr>
      <w:r>
        <w:rPr>
          <w:sz w:val="28"/>
          <w:szCs w:val="28"/>
        </w:rPr>
        <w:t xml:space="preserve">17.Mehnat unumdorligi darajasini o’zgarishi </w:t>
      </w:r>
      <w:proofErr w:type="gramStart"/>
      <w:r>
        <w:rPr>
          <w:sz w:val="28"/>
          <w:szCs w:val="28"/>
        </w:rPr>
        <w:t>indeksi(</w:t>
      </w:r>
      <w:proofErr w:type="gramEnd"/>
      <w:r>
        <w:rPr>
          <w:sz w:val="28"/>
          <w:szCs w:val="28"/>
        </w:rPr>
        <w:t>o’rtacha daraja, ishlovchilar soni, )</w:t>
      </w:r>
    </w:p>
    <w:p w:rsidR="001715AE" w:rsidRDefault="001715AE" w:rsidP="00534AC1">
      <w:pPr>
        <w:pStyle w:val="a3"/>
        <w:tabs>
          <w:tab w:val="left" w:pos="5719"/>
        </w:tabs>
        <w:spacing w:line="276" w:lineRule="auto"/>
        <w:ind w:left="0" w:firstLine="0"/>
        <w:jc w:val="both"/>
        <w:rPr>
          <w:sz w:val="28"/>
          <w:szCs w:val="28"/>
        </w:rPr>
      </w:pPr>
      <w:r>
        <w:rPr>
          <w:sz w:val="28"/>
          <w:szCs w:val="28"/>
        </w:rPr>
        <w:lastRenderedPageBreak/>
        <w:t xml:space="preserve">18.Milliy </w:t>
      </w:r>
      <w:proofErr w:type="gramStart"/>
      <w:r>
        <w:rPr>
          <w:sz w:val="28"/>
          <w:szCs w:val="28"/>
        </w:rPr>
        <w:t>boylik ,</w:t>
      </w:r>
      <w:proofErr w:type="gramEnd"/>
      <w:r>
        <w:rPr>
          <w:sz w:val="28"/>
          <w:szCs w:val="28"/>
        </w:rPr>
        <w:t xml:space="preserve"> mohiyati,  tarkibi  va baholash  muammolari(milliy boylik, tabiiy boylik, iqtisodiy aktivlar)</w:t>
      </w:r>
    </w:p>
    <w:p w:rsidR="001715AE" w:rsidRDefault="001715AE" w:rsidP="00534AC1">
      <w:pPr>
        <w:pStyle w:val="a3"/>
        <w:tabs>
          <w:tab w:val="left" w:pos="5719"/>
        </w:tabs>
        <w:spacing w:line="276" w:lineRule="auto"/>
        <w:ind w:left="0" w:firstLine="0"/>
        <w:jc w:val="both"/>
        <w:rPr>
          <w:sz w:val="28"/>
          <w:szCs w:val="28"/>
        </w:rPr>
      </w:pPr>
      <w:r>
        <w:rPr>
          <w:sz w:val="28"/>
          <w:szCs w:val="28"/>
        </w:rPr>
        <w:t xml:space="preserve">19. Milliy boyiklar bo’yicha aktiv va passivlar haqida ma’lumot </w:t>
      </w:r>
      <w:proofErr w:type="gramStart"/>
      <w:r>
        <w:rPr>
          <w:sz w:val="28"/>
          <w:szCs w:val="28"/>
        </w:rPr>
        <w:t>bering.(</w:t>
      </w:r>
      <w:proofErr w:type="gramEnd"/>
      <w:r>
        <w:rPr>
          <w:sz w:val="28"/>
          <w:szCs w:val="28"/>
        </w:rPr>
        <w:t>nomoliyaviy aktivlar, moliyaviy aktivlar, majburiyatlar)</w:t>
      </w:r>
    </w:p>
    <w:p w:rsidR="001715AE" w:rsidRDefault="001715AE" w:rsidP="00534AC1">
      <w:pPr>
        <w:pStyle w:val="a3"/>
        <w:tabs>
          <w:tab w:val="left" w:pos="5719"/>
        </w:tabs>
        <w:spacing w:line="276" w:lineRule="auto"/>
        <w:ind w:left="0" w:firstLine="0"/>
        <w:jc w:val="both"/>
        <w:rPr>
          <w:sz w:val="28"/>
          <w:szCs w:val="28"/>
        </w:rPr>
      </w:pPr>
      <w:r>
        <w:rPr>
          <w:sz w:val="28"/>
          <w:szCs w:val="28"/>
        </w:rPr>
        <w:t xml:space="preserve">20. Qayta tiklanadigan </w:t>
      </w:r>
      <w:r w:rsidR="00811492">
        <w:rPr>
          <w:sz w:val="28"/>
          <w:szCs w:val="28"/>
        </w:rPr>
        <w:t>k</w:t>
      </w:r>
      <w:r>
        <w:rPr>
          <w:sz w:val="28"/>
          <w:szCs w:val="28"/>
        </w:rPr>
        <w:t xml:space="preserve">apital </w:t>
      </w:r>
      <w:proofErr w:type="gramStart"/>
      <w:r>
        <w:rPr>
          <w:sz w:val="28"/>
          <w:szCs w:val="28"/>
        </w:rPr>
        <w:t>statistikasi(</w:t>
      </w:r>
      <w:proofErr w:type="gramEnd"/>
      <w:r>
        <w:rPr>
          <w:sz w:val="28"/>
          <w:szCs w:val="28"/>
        </w:rPr>
        <w:t>asosiy kapital,</w:t>
      </w:r>
      <w:r w:rsidR="00811492">
        <w:rPr>
          <w:sz w:val="28"/>
          <w:szCs w:val="28"/>
        </w:rPr>
        <w:t xml:space="preserve"> asosiy kapitla baholash, to’liq boshlang’ich qiymat</w:t>
      </w:r>
      <w:r>
        <w:rPr>
          <w:sz w:val="28"/>
          <w:szCs w:val="28"/>
        </w:rPr>
        <w:t>)</w:t>
      </w:r>
    </w:p>
    <w:p w:rsidR="00811492" w:rsidRDefault="00811492" w:rsidP="00534AC1">
      <w:pPr>
        <w:pStyle w:val="a3"/>
        <w:tabs>
          <w:tab w:val="left" w:pos="5719"/>
        </w:tabs>
        <w:spacing w:line="276" w:lineRule="auto"/>
        <w:ind w:left="0" w:firstLine="0"/>
        <w:jc w:val="both"/>
        <w:rPr>
          <w:sz w:val="28"/>
          <w:szCs w:val="28"/>
        </w:rPr>
      </w:pPr>
      <w:r>
        <w:rPr>
          <w:sz w:val="28"/>
          <w:szCs w:val="28"/>
        </w:rPr>
        <w:t xml:space="preserve">21.Aholi turmush darajasi ko’rsatkichlari va </w:t>
      </w:r>
      <w:proofErr w:type="gramStart"/>
      <w:r>
        <w:rPr>
          <w:sz w:val="28"/>
          <w:szCs w:val="28"/>
        </w:rPr>
        <w:t>ular  statistikasining</w:t>
      </w:r>
      <w:proofErr w:type="gramEnd"/>
      <w:r>
        <w:rPr>
          <w:sz w:val="28"/>
          <w:szCs w:val="28"/>
        </w:rPr>
        <w:t xml:space="preserve">  vazifalari(aholini sifat ko’rsatkichlari,ijtimoiy-demografik ko’rsatikichlar)</w:t>
      </w:r>
    </w:p>
    <w:p w:rsidR="00811492" w:rsidRDefault="00811492" w:rsidP="00534AC1">
      <w:pPr>
        <w:pStyle w:val="a3"/>
        <w:tabs>
          <w:tab w:val="left" w:pos="5719"/>
        </w:tabs>
        <w:spacing w:line="276" w:lineRule="auto"/>
        <w:ind w:left="0" w:firstLine="0"/>
        <w:jc w:val="both"/>
        <w:rPr>
          <w:sz w:val="28"/>
          <w:szCs w:val="28"/>
        </w:rPr>
      </w:pPr>
      <w:r>
        <w:rPr>
          <w:sz w:val="28"/>
          <w:szCs w:val="28"/>
        </w:rPr>
        <w:t xml:space="preserve">22.Aholi daromadlari </w:t>
      </w:r>
      <w:proofErr w:type="gramStart"/>
      <w:r>
        <w:rPr>
          <w:sz w:val="28"/>
          <w:szCs w:val="28"/>
        </w:rPr>
        <w:t>statistikasi(</w:t>
      </w:r>
      <w:proofErr w:type="gramEnd"/>
      <w:r>
        <w:rPr>
          <w:sz w:val="28"/>
          <w:szCs w:val="28"/>
        </w:rPr>
        <w:t xml:space="preserve">aholi daromadi, </w:t>
      </w:r>
      <w:r w:rsidR="00C04508">
        <w:rPr>
          <w:sz w:val="28"/>
          <w:szCs w:val="28"/>
        </w:rPr>
        <w:t>Proffesor iqtisodchilar va iqtisodchi olimlarning tavsiyalari, Abdullayev , Pardayev</w:t>
      </w:r>
      <w:r>
        <w:rPr>
          <w:sz w:val="28"/>
          <w:szCs w:val="28"/>
        </w:rPr>
        <w:t>)</w:t>
      </w:r>
    </w:p>
    <w:p w:rsidR="00C04508" w:rsidRDefault="00C04508" w:rsidP="00534AC1">
      <w:pPr>
        <w:pStyle w:val="a3"/>
        <w:tabs>
          <w:tab w:val="left" w:pos="5719"/>
        </w:tabs>
        <w:spacing w:line="276" w:lineRule="auto"/>
        <w:ind w:left="0" w:firstLine="0"/>
        <w:jc w:val="both"/>
        <w:rPr>
          <w:sz w:val="28"/>
          <w:szCs w:val="28"/>
        </w:rPr>
      </w:pPr>
      <w:r>
        <w:rPr>
          <w:sz w:val="28"/>
          <w:szCs w:val="28"/>
        </w:rPr>
        <w:t xml:space="preserve">23.Aholining harajatlari </w:t>
      </w:r>
      <w:proofErr w:type="gramStart"/>
      <w:r>
        <w:rPr>
          <w:sz w:val="28"/>
          <w:szCs w:val="28"/>
        </w:rPr>
        <w:t>statistikasi(</w:t>
      </w:r>
      <w:proofErr w:type="gramEnd"/>
      <w:r>
        <w:rPr>
          <w:sz w:val="28"/>
          <w:szCs w:val="28"/>
        </w:rPr>
        <w:t>aholining daromadlari va harajatlari)</w:t>
      </w:r>
    </w:p>
    <w:p w:rsidR="00C04508" w:rsidRDefault="00C04508" w:rsidP="00534AC1">
      <w:pPr>
        <w:pStyle w:val="a3"/>
        <w:tabs>
          <w:tab w:val="left" w:pos="5719"/>
        </w:tabs>
        <w:spacing w:line="276" w:lineRule="auto"/>
        <w:ind w:left="0" w:firstLine="0"/>
        <w:jc w:val="both"/>
        <w:rPr>
          <w:sz w:val="28"/>
          <w:szCs w:val="28"/>
        </w:rPr>
      </w:pPr>
      <w:r>
        <w:rPr>
          <w:sz w:val="28"/>
          <w:szCs w:val="28"/>
        </w:rPr>
        <w:t xml:space="preserve">24.Aholining tovarlar va hizmatlar </w:t>
      </w:r>
      <w:proofErr w:type="gramStart"/>
      <w:r>
        <w:rPr>
          <w:sz w:val="28"/>
          <w:szCs w:val="28"/>
        </w:rPr>
        <w:t>istemoli  xarajatlari</w:t>
      </w:r>
      <w:proofErr w:type="gramEnd"/>
      <w:r>
        <w:rPr>
          <w:sz w:val="28"/>
          <w:szCs w:val="28"/>
        </w:rPr>
        <w:t>(moddiy va ma’naviy ehtiyojlari,uy xo’jaligi hujjatlari)</w:t>
      </w:r>
    </w:p>
    <w:p w:rsidR="00C04508" w:rsidRDefault="00C04508" w:rsidP="00534AC1">
      <w:pPr>
        <w:pStyle w:val="a3"/>
        <w:tabs>
          <w:tab w:val="left" w:pos="5719"/>
        </w:tabs>
        <w:spacing w:line="276" w:lineRule="auto"/>
        <w:ind w:left="0" w:firstLine="0"/>
        <w:jc w:val="both"/>
        <w:rPr>
          <w:sz w:val="28"/>
          <w:szCs w:val="28"/>
        </w:rPr>
      </w:pPr>
      <w:r>
        <w:rPr>
          <w:sz w:val="28"/>
          <w:szCs w:val="28"/>
        </w:rPr>
        <w:t xml:space="preserve">25.Aholining uy joy bilan taminlanganligi </w:t>
      </w:r>
      <w:proofErr w:type="gramStart"/>
      <w:r>
        <w:rPr>
          <w:sz w:val="28"/>
          <w:szCs w:val="28"/>
        </w:rPr>
        <w:t>ko’rsatkichlari(</w:t>
      </w:r>
      <w:proofErr w:type="gramEnd"/>
      <w:r>
        <w:rPr>
          <w:sz w:val="28"/>
          <w:szCs w:val="28"/>
        </w:rPr>
        <w:t>viloyat tuman marzkazlari)</w:t>
      </w:r>
    </w:p>
    <w:p w:rsidR="00EC1551" w:rsidRDefault="00EC1551" w:rsidP="00534AC1">
      <w:pPr>
        <w:pStyle w:val="a3"/>
        <w:tabs>
          <w:tab w:val="left" w:pos="5719"/>
        </w:tabs>
        <w:spacing w:line="276" w:lineRule="auto"/>
        <w:ind w:left="0" w:firstLine="0"/>
        <w:jc w:val="both"/>
        <w:rPr>
          <w:sz w:val="28"/>
          <w:szCs w:val="28"/>
        </w:rPr>
      </w:pPr>
      <w:r>
        <w:rPr>
          <w:sz w:val="28"/>
          <w:szCs w:val="28"/>
        </w:rPr>
        <w:t xml:space="preserve">26. Aholining ma’naviy marifiy ko’rsatkichlarini ifodalovchi </w:t>
      </w:r>
      <w:proofErr w:type="gramStart"/>
      <w:r>
        <w:rPr>
          <w:sz w:val="28"/>
          <w:szCs w:val="28"/>
        </w:rPr>
        <w:t>ko’rsatkichlar(</w:t>
      </w:r>
      <w:proofErr w:type="gramEnd"/>
      <w:r>
        <w:rPr>
          <w:sz w:val="28"/>
          <w:szCs w:val="28"/>
        </w:rPr>
        <w:t>aholining madaniy marifiy salohiyatini ifodalovchi ko’rsatkich)</w:t>
      </w:r>
    </w:p>
    <w:p w:rsidR="00EC1551" w:rsidRDefault="00EC1551" w:rsidP="00534AC1">
      <w:pPr>
        <w:pStyle w:val="a3"/>
        <w:tabs>
          <w:tab w:val="left" w:pos="5719"/>
        </w:tabs>
        <w:spacing w:line="276" w:lineRule="auto"/>
        <w:ind w:left="0" w:firstLine="0"/>
        <w:jc w:val="both"/>
        <w:rPr>
          <w:sz w:val="28"/>
          <w:szCs w:val="28"/>
        </w:rPr>
      </w:pPr>
      <w:r>
        <w:rPr>
          <w:sz w:val="28"/>
          <w:szCs w:val="28"/>
        </w:rPr>
        <w:t xml:space="preserve">27.Davlat byudjeti statistikasining </w:t>
      </w:r>
      <w:proofErr w:type="gramStart"/>
      <w:r>
        <w:rPr>
          <w:sz w:val="28"/>
          <w:szCs w:val="28"/>
        </w:rPr>
        <w:t>vazifalari(</w:t>
      </w:r>
      <w:proofErr w:type="gramEnd"/>
      <w:r>
        <w:rPr>
          <w:sz w:val="28"/>
          <w:szCs w:val="28"/>
        </w:rPr>
        <w:t>davlat byudjeti,byudjetni o’rganishning asoslari, soliq tushumlari)</w:t>
      </w:r>
    </w:p>
    <w:p w:rsidR="00EC1551" w:rsidRDefault="00EC1551" w:rsidP="00534AC1">
      <w:pPr>
        <w:pStyle w:val="a3"/>
        <w:tabs>
          <w:tab w:val="left" w:pos="5719"/>
        </w:tabs>
        <w:spacing w:line="276" w:lineRule="auto"/>
        <w:ind w:left="0" w:firstLine="0"/>
        <w:jc w:val="both"/>
        <w:rPr>
          <w:sz w:val="28"/>
          <w:szCs w:val="28"/>
        </w:rPr>
      </w:pPr>
      <w:r>
        <w:rPr>
          <w:sz w:val="28"/>
          <w:szCs w:val="28"/>
        </w:rPr>
        <w:t xml:space="preserve">28.Bank statistikasining asosiy </w:t>
      </w:r>
      <w:proofErr w:type="gramStart"/>
      <w:r>
        <w:rPr>
          <w:sz w:val="28"/>
          <w:szCs w:val="28"/>
        </w:rPr>
        <w:t>ko’rsatkichlari(</w:t>
      </w:r>
      <w:proofErr w:type="gramEnd"/>
      <w:r>
        <w:rPr>
          <w:sz w:val="28"/>
          <w:szCs w:val="28"/>
        </w:rPr>
        <w:t>Ko’rsatkichlarning birinchi guruhi)</w:t>
      </w:r>
    </w:p>
    <w:p w:rsidR="00EC1551" w:rsidRDefault="00EC1551" w:rsidP="00534AC1">
      <w:pPr>
        <w:pStyle w:val="a3"/>
        <w:tabs>
          <w:tab w:val="left" w:pos="5719"/>
        </w:tabs>
        <w:spacing w:line="276" w:lineRule="auto"/>
        <w:ind w:left="0" w:firstLine="0"/>
        <w:jc w:val="both"/>
        <w:rPr>
          <w:sz w:val="28"/>
          <w:szCs w:val="28"/>
        </w:rPr>
      </w:pPr>
      <w:r>
        <w:rPr>
          <w:sz w:val="28"/>
          <w:szCs w:val="28"/>
        </w:rPr>
        <w:t xml:space="preserve">29.Pul muomalasi statistikasi to’g’risida tushuncha </w:t>
      </w:r>
      <w:proofErr w:type="gramStart"/>
      <w:r>
        <w:rPr>
          <w:sz w:val="28"/>
          <w:szCs w:val="28"/>
        </w:rPr>
        <w:t>bering(</w:t>
      </w:r>
      <w:proofErr w:type="gramEnd"/>
      <w:r>
        <w:rPr>
          <w:sz w:val="28"/>
          <w:szCs w:val="28"/>
        </w:rPr>
        <w:t>pul,o’zbekistonda pul massasi hajmi va tarkibi)</w:t>
      </w:r>
    </w:p>
    <w:p w:rsidR="00EC1551" w:rsidRDefault="00EC1551" w:rsidP="00534AC1">
      <w:pPr>
        <w:pStyle w:val="a3"/>
        <w:tabs>
          <w:tab w:val="left" w:pos="5719"/>
        </w:tabs>
        <w:spacing w:line="276" w:lineRule="auto"/>
        <w:ind w:left="0" w:firstLine="0"/>
        <w:jc w:val="both"/>
        <w:rPr>
          <w:sz w:val="28"/>
          <w:szCs w:val="28"/>
        </w:rPr>
      </w:pPr>
      <w:r>
        <w:rPr>
          <w:sz w:val="28"/>
          <w:szCs w:val="28"/>
        </w:rPr>
        <w:t xml:space="preserve">30. Tanlab kuzatish mohiyati, zaruriyati va </w:t>
      </w:r>
      <w:proofErr w:type="gramStart"/>
      <w:r>
        <w:rPr>
          <w:sz w:val="28"/>
          <w:szCs w:val="28"/>
        </w:rPr>
        <w:t>maqsadi(</w:t>
      </w:r>
      <w:proofErr w:type="gramEnd"/>
      <w:r>
        <w:rPr>
          <w:sz w:val="28"/>
          <w:szCs w:val="28"/>
        </w:rPr>
        <w:t>tanlab kuzatish, tanlanma to’plam,)</w:t>
      </w:r>
    </w:p>
    <w:p w:rsidR="00AE276F" w:rsidRDefault="00AE276F" w:rsidP="00534AC1">
      <w:pPr>
        <w:pStyle w:val="a3"/>
        <w:tabs>
          <w:tab w:val="left" w:pos="5719"/>
        </w:tabs>
        <w:spacing w:line="276" w:lineRule="auto"/>
        <w:ind w:left="0" w:firstLine="0"/>
        <w:jc w:val="both"/>
        <w:rPr>
          <w:sz w:val="28"/>
          <w:szCs w:val="28"/>
        </w:rPr>
      </w:pPr>
      <w:r>
        <w:rPr>
          <w:sz w:val="28"/>
          <w:szCs w:val="28"/>
        </w:rPr>
        <w:t xml:space="preserve">31. Tanlanma to’plamning reprezentativligi va uni ta’minlash </w:t>
      </w:r>
      <w:proofErr w:type="gramStart"/>
      <w:r>
        <w:rPr>
          <w:sz w:val="28"/>
          <w:szCs w:val="28"/>
        </w:rPr>
        <w:t>usullari(</w:t>
      </w:r>
      <w:proofErr w:type="gramEnd"/>
      <w:r>
        <w:rPr>
          <w:sz w:val="28"/>
          <w:szCs w:val="28"/>
        </w:rPr>
        <w:t>vakolatlilik,reprezentativ xatolari, tasodifiy tanlash.)</w:t>
      </w:r>
    </w:p>
    <w:p w:rsidR="00AE276F" w:rsidRDefault="00AE276F" w:rsidP="00534AC1">
      <w:pPr>
        <w:pStyle w:val="a3"/>
        <w:tabs>
          <w:tab w:val="left" w:pos="5719"/>
        </w:tabs>
        <w:spacing w:line="276" w:lineRule="auto"/>
        <w:ind w:left="0" w:firstLine="0"/>
        <w:jc w:val="both"/>
        <w:rPr>
          <w:sz w:val="28"/>
          <w:szCs w:val="28"/>
        </w:rPr>
      </w:pPr>
      <w:r>
        <w:rPr>
          <w:sz w:val="28"/>
          <w:szCs w:val="28"/>
        </w:rPr>
        <w:t>32. Tasodifiy tanlash, mexanik tanlash va tipik tanlash haqida tushunchalar bering (tipik, mexanik va tasodifiy)</w:t>
      </w:r>
    </w:p>
    <w:p w:rsidR="00B06CE4" w:rsidRDefault="00AE276F" w:rsidP="00534AC1">
      <w:pPr>
        <w:pStyle w:val="a3"/>
        <w:tabs>
          <w:tab w:val="left" w:pos="5719"/>
        </w:tabs>
        <w:spacing w:line="276" w:lineRule="auto"/>
        <w:ind w:left="0" w:firstLine="0"/>
        <w:jc w:val="both"/>
        <w:rPr>
          <w:sz w:val="28"/>
          <w:szCs w:val="28"/>
        </w:rPr>
      </w:pPr>
      <w:r>
        <w:rPr>
          <w:sz w:val="28"/>
          <w:szCs w:val="28"/>
        </w:rPr>
        <w:t xml:space="preserve">33. Tanlanma o’rtachalari taqsimoti va normal taqsimot </w:t>
      </w:r>
      <w:proofErr w:type="gramStart"/>
      <w:r>
        <w:rPr>
          <w:sz w:val="28"/>
          <w:szCs w:val="28"/>
        </w:rPr>
        <w:t>( normal</w:t>
      </w:r>
      <w:proofErr w:type="gramEnd"/>
      <w:r>
        <w:rPr>
          <w:sz w:val="28"/>
          <w:szCs w:val="28"/>
        </w:rPr>
        <w:t xml:space="preserve"> taqsimot</w:t>
      </w:r>
      <w:r w:rsidR="00B06CE4">
        <w:rPr>
          <w:sz w:val="28"/>
          <w:szCs w:val="28"/>
        </w:rPr>
        <w:t>, markaziy limit teoremasi )</w:t>
      </w:r>
    </w:p>
    <w:p w:rsidR="00B06CE4" w:rsidRDefault="00B06CE4" w:rsidP="00534AC1">
      <w:pPr>
        <w:pStyle w:val="a3"/>
        <w:tabs>
          <w:tab w:val="left" w:pos="5719"/>
        </w:tabs>
        <w:spacing w:line="276" w:lineRule="auto"/>
        <w:ind w:left="0" w:firstLine="0"/>
        <w:jc w:val="both"/>
        <w:rPr>
          <w:sz w:val="28"/>
          <w:szCs w:val="28"/>
        </w:rPr>
      </w:pPr>
      <w:r>
        <w:rPr>
          <w:sz w:val="28"/>
          <w:szCs w:val="28"/>
        </w:rPr>
        <w:t xml:space="preserve">34. Tanlab kuzatishda kuzatiladigan xatolar to’g’risida ma’lumot bering </w:t>
      </w:r>
      <w:proofErr w:type="gramStart"/>
      <w:r>
        <w:rPr>
          <w:sz w:val="28"/>
          <w:szCs w:val="28"/>
        </w:rPr>
        <w:t>( tanlov</w:t>
      </w:r>
      <w:proofErr w:type="gramEnd"/>
      <w:r>
        <w:rPr>
          <w:sz w:val="28"/>
          <w:szCs w:val="28"/>
        </w:rPr>
        <w:t xml:space="preserve"> salmog’i formulasi, tanlanmaning xatosi)</w:t>
      </w:r>
    </w:p>
    <w:p w:rsidR="00A66648" w:rsidRDefault="00B06CE4" w:rsidP="00A66648">
      <w:pPr>
        <w:rPr>
          <w:rFonts w:ascii="Times New Roman" w:hAnsi="Times New Roman" w:cs="Times New Roman"/>
          <w:sz w:val="28"/>
          <w:szCs w:val="28"/>
          <w:lang w:val="uz-Latn-UZ"/>
        </w:rPr>
      </w:pPr>
      <w:r w:rsidRPr="00A66648">
        <w:rPr>
          <w:sz w:val="28"/>
          <w:szCs w:val="28"/>
          <w:lang w:val="en-US"/>
        </w:rPr>
        <w:t xml:space="preserve">35. </w:t>
      </w:r>
      <w:r w:rsidR="00A66648" w:rsidRPr="00A66648">
        <w:rPr>
          <w:rFonts w:ascii="Times New Roman" w:hAnsi="Times New Roman" w:cs="Times New Roman"/>
          <w:sz w:val="28"/>
          <w:szCs w:val="28"/>
          <w:lang w:val="uz-Latn-UZ"/>
        </w:rPr>
        <w:t xml:space="preserve">Ijtimoiy jarayonlarni regressiya orqali modellashtirishning imkoniyatlari, cheklovlari va </w:t>
      </w:r>
      <w:proofErr w:type="gramStart"/>
      <w:r w:rsidR="00A66648" w:rsidRPr="00A66648">
        <w:rPr>
          <w:rFonts w:ascii="Times New Roman" w:hAnsi="Times New Roman" w:cs="Times New Roman"/>
          <w:sz w:val="28"/>
          <w:szCs w:val="28"/>
          <w:lang w:val="uz-Latn-UZ"/>
        </w:rPr>
        <w:t>qo‘</w:t>
      </w:r>
      <w:proofErr w:type="gramEnd"/>
      <w:r w:rsidR="00A66648" w:rsidRPr="00A66648">
        <w:rPr>
          <w:rFonts w:ascii="Times New Roman" w:hAnsi="Times New Roman" w:cs="Times New Roman"/>
          <w:sz w:val="28"/>
          <w:szCs w:val="28"/>
          <w:lang w:val="uz-Latn-UZ"/>
        </w:rPr>
        <w:t>llash misollarini keltiring.</w:t>
      </w:r>
      <w:r w:rsidR="00A66648" w:rsidRPr="00A66648">
        <w:rPr>
          <w:rFonts w:ascii="Times New Roman" w:hAnsi="Times New Roman" w:cs="Times New Roman"/>
          <w:sz w:val="28"/>
          <w:szCs w:val="28"/>
          <w:lang w:val="uz-Latn-UZ"/>
        </w:rPr>
        <w:t>(</w:t>
      </w:r>
      <w:r w:rsidR="00A66648" w:rsidRPr="00A66648">
        <w:rPr>
          <w:rFonts w:ascii="Times New Roman" w:hAnsi="Times New Roman" w:cs="Times New Roman"/>
          <w:sz w:val="28"/>
          <w:szCs w:val="28"/>
          <w:lang w:val="uz-Latn-UZ"/>
        </w:rPr>
        <w:t>Tayanch so‘zlar: bog‘liqlik, ta’sir kuchi, bashorat, omillar, model sifati</w:t>
      </w:r>
      <w:r w:rsidR="00A66648" w:rsidRPr="00A66648">
        <w:rPr>
          <w:rFonts w:ascii="Times New Roman" w:hAnsi="Times New Roman" w:cs="Times New Roman"/>
          <w:sz w:val="28"/>
          <w:szCs w:val="28"/>
          <w:lang w:val="uz-Latn-UZ"/>
        </w:rPr>
        <w:t>)</w:t>
      </w:r>
    </w:p>
    <w:p w:rsidR="00A66648" w:rsidRDefault="00A66648" w:rsidP="00A66648">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36. </w:t>
      </w:r>
      <w:r w:rsidRPr="00A66648">
        <w:rPr>
          <w:rFonts w:ascii="Times New Roman" w:hAnsi="Times New Roman" w:cs="Times New Roman"/>
          <w:sz w:val="28"/>
          <w:szCs w:val="28"/>
          <w:lang w:val="uz-Latn-UZ"/>
        </w:rPr>
        <w:t>Sifat nazoratida nazorat kartalaridan foydalanish jarayonni qanday boshqarishga yordam beradi? Adolatli misollar bilan tushuntiring.</w:t>
      </w:r>
      <w:r>
        <w:rPr>
          <w:rFonts w:ascii="Times New Roman" w:hAnsi="Times New Roman" w:cs="Times New Roman"/>
          <w:sz w:val="28"/>
          <w:szCs w:val="28"/>
          <w:lang w:val="uz-Latn-UZ"/>
        </w:rPr>
        <w:t xml:space="preserve"> (</w:t>
      </w:r>
      <w:r w:rsidRPr="00A66648">
        <w:rPr>
          <w:rFonts w:ascii="Times New Roman" w:hAnsi="Times New Roman" w:cs="Times New Roman"/>
          <w:sz w:val="28"/>
          <w:szCs w:val="28"/>
          <w:lang w:val="uz-Latn-UZ"/>
        </w:rPr>
        <w:t>Tayanch so‘zlar: me’yor, nazorat nuqtasi, chetga chiqish, barqarorlik, sifat</w:t>
      </w:r>
      <w:r>
        <w:rPr>
          <w:rFonts w:ascii="Times New Roman" w:hAnsi="Times New Roman" w:cs="Times New Roman"/>
          <w:sz w:val="28"/>
          <w:szCs w:val="28"/>
          <w:lang w:val="uz-Latn-UZ"/>
        </w:rPr>
        <w:t>)</w:t>
      </w:r>
    </w:p>
    <w:p w:rsidR="00A66648" w:rsidRDefault="00A66648" w:rsidP="00A66648">
      <w:pPr>
        <w:rPr>
          <w:rFonts w:ascii="Times New Roman" w:hAnsi="Times New Roman" w:cs="Times New Roman"/>
          <w:sz w:val="28"/>
          <w:szCs w:val="28"/>
          <w:lang w:val="uz-Latn-UZ"/>
        </w:rPr>
      </w:pPr>
      <w:r>
        <w:rPr>
          <w:rFonts w:ascii="Times New Roman" w:hAnsi="Times New Roman" w:cs="Times New Roman"/>
          <w:sz w:val="28"/>
          <w:szCs w:val="28"/>
          <w:lang w:val="uz-Latn-UZ"/>
        </w:rPr>
        <w:lastRenderedPageBreak/>
        <w:t xml:space="preserve">37. </w:t>
      </w:r>
      <w:r w:rsidRPr="00A66648">
        <w:rPr>
          <w:rFonts w:ascii="Times New Roman" w:hAnsi="Times New Roman" w:cs="Times New Roman"/>
          <w:sz w:val="28"/>
          <w:szCs w:val="28"/>
          <w:lang w:val="uz-Latn-UZ"/>
        </w:rPr>
        <w:t>Energiya samaradorligini statistik usullar yordamida baholashning zarurati va amaliy qo‘llanilishlarini tahlil qiling.</w:t>
      </w:r>
      <w:r>
        <w:rPr>
          <w:rFonts w:ascii="Times New Roman" w:hAnsi="Times New Roman" w:cs="Times New Roman"/>
          <w:sz w:val="28"/>
          <w:szCs w:val="28"/>
          <w:lang w:val="uz-Latn-UZ"/>
        </w:rPr>
        <w:t xml:space="preserve"> (</w:t>
      </w:r>
      <w:r w:rsidRPr="00A66648">
        <w:rPr>
          <w:rFonts w:ascii="Times New Roman" w:hAnsi="Times New Roman" w:cs="Times New Roman"/>
          <w:sz w:val="28"/>
          <w:szCs w:val="28"/>
          <w:lang w:val="uz-Latn-UZ"/>
        </w:rPr>
        <w:t>Tayanch so‘zlar: sarf, tejamkorlik, hosildorlik, ishlab chiqarish, resurs</w:t>
      </w:r>
      <w:r>
        <w:rPr>
          <w:rFonts w:ascii="Times New Roman" w:hAnsi="Times New Roman" w:cs="Times New Roman"/>
          <w:sz w:val="28"/>
          <w:szCs w:val="28"/>
          <w:lang w:val="uz-Latn-UZ"/>
        </w:rPr>
        <w:t>)</w:t>
      </w:r>
    </w:p>
    <w:p w:rsidR="00A66648" w:rsidRDefault="00A66648" w:rsidP="00A66648">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38.  </w:t>
      </w:r>
      <w:r w:rsidRPr="00A66648">
        <w:rPr>
          <w:rFonts w:ascii="Times New Roman" w:hAnsi="Times New Roman" w:cs="Times New Roman"/>
          <w:sz w:val="28"/>
          <w:szCs w:val="28"/>
          <w:lang w:val="uz-Latn-UZ"/>
        </w:rPr>
        <w:t>Statistik kuzatish jarayonida noto‘g‘ri ma’lumot yig‘ish natijalarga qanday zarar yetkazadi? Batafsil misollar bilan tushuntiring.</w:t>
      </w:r>
      <w:r>
        <w:rPr>
          <w:rFonts w:ascii="Times New Roman" w:hAnsi="Times New Roman" w:cs="Times New Roman"/>
          <w:sz w:val="28"/>
          <w:szCs w:val="28"/>
          <w:lang w:val="uz-Latn-UZ"/>
        </w:rPr>
        <w:t>(</w:t>
      </w:r>
      <w:r w:rsidRPr="00A66648">
        <w:rPr>
          <w:rFonts w:ascii="Times New Roman" w:hAnsi="Times New Roman" w:cs="Times New Roman"/>
          <w:sz w:val="28"/>
          <w:szCs w:val="28"/>
          <w:lang w:val="uz-Latn-UZ"/>
        </w:rPr>
        <w:t>Tayanch so‘zlar: xatolik, sifatsizlik, noto‘g‘ri natija, tahlil ishonchliligi</w:t>
      </w:r>
      <w:r>
        <w:rPr>
          <w:rFonts w:ascii="Times New Roman" w:hAnsi="Times New Roman" w:cs="Times New Roman"/>
          <w:sz w:val="28"/>
          <w:szCs w:val="28"/>
          <w:lang w:val="uz-Latn-UZ"/>
        </w:rPr>
        <w:t>)</w:t>
      </w:r>
    </w:p>
    <w:p w:rsidR="00A66648" w:rsidRDefault="00A66648" w:rsidP="00A66648">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39. </w:t>
      </w:r>
      <w:r w:rsidRPr="00A66648">
        <w:rPr>
          <w:rFonts w:ascii="Times New Roman" w:hAnsi="Times New Roman" w:cs="Times New Roman"/>
          <w:sz w:val="28"/>
          <w:szCs w:val="28"/>
          <w:lang w:val="uz-Latn-UZ"/>
        </w:rPr>
        <w:t>Katta hajmdagi tuzilmasiz ma’lumotlarni tartiblashda duch kelinadigan asosiy statistik muammolarni izohlang.</w:t>
      </w:r>
      <w:r>
        <w:rPr>
          <w:rFonts w:ascii="Times New Roman" w:hAnsi="Times New Roman" w:cs="Times New Roman"/>
          <w:sz w:val="28"/>
          <w:szCs w:val="28"/>
          <w:lang w:val="uz-Latn-UZ"/>
        </w:rPr>
        <w:t xml:space="preserve"> (</w:t>
      </w:r>
      <w:r w:rsidRPr="00A66648">
        <w:rPr>
          <w:rFonts w:ascii="Times New Roman" w:hAnsi="Times New Roman" w:cs="Times New Roman"/>
          <w:sz w:val="28"/>
          <w:szCs w:val="28"/>
          <w:lang w:val="uz-Latn-UZ"/>
        </w:rPr>
        <w:t>Tayanch so‘zlar: tozalash, filtrlash, moslashtirish, qayta ishlash, murakkablik</w:t>
      </w:r>
      <w:r>
        <w:rPr>
          <w:rFonts w:ascii="Times New Roman" w:hAnsi="Times New Roman" w:cs="Times New Roman"/>
          <w:sz w:val="28"/>
          <w:szCs w:val="28"/>
          <w:lang w:val="uz-Latn-UZ"/>
        </w:rPr>
        <w:t>)</w:t>
      </w:r>
    </w:p>
    <w:p w:rsidR="00A66648" w:rsidRDefault="00A66648" w:rsidP="00A66648">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40.  </w:t>
      </w:r>
      <w:r w:rsidRPr="00A66648">
        <w:rPr>
          <w:rFonts w:ascii="Times New Roman" w:hAnsi="Times New Roman" w:cs="Times New Roman"/>
          <w:sz w:val="28"/>
          <w:szCs w:val="28"/>
          <w:lang w:val="uz-Latn-UZ"/>
        </w:rPr>
        <w:t>Iqtisodiy pasayish davrida aholi farovonligi, ishlab chiqarish va investitsiyaga ta’sir etuvchi statistik ko‘rsatkichlarni izohlab bering.</w:t>
      </w:r>
      <w:r>
        <w:rPr>
          <w:rFonts w:ascii="Times New Roman" w:hAnsi="Times New Roman" w:cs="Times New Roman"/>
          <w:sz w:val="28"/>
          <w:szCs w:val="28"/>
          <w:lang w:val="uz-Latn-UZ"/>
        </w:rPr>
        <w:t xml:space="preserve"> (</w:t>
      </w:r>
      <w:r w:rsidRPr="00A66648">
        <w:rPr>
          <w:rFonts w:ascii="Times New Roman" w:hAnsi="Times New Roman" w:cs="Times New Roman"/>
          <w:sz w:val="28"/>
          <w:szCs w:val="28"/>
          <w:lang w:val="uz-Latn-UZ"/>
        </w:rPr>
        <w:t>Tayanch so‘zlar: ishsizlik, talab, ishlab chiqarish, real daromad</w:t>
      </w:r>
      <w:r>
        <w:rPr>
          <w:rFonts w:ascii="Times New Roman" w:hAnsi="Times New Roman" w:cs="Times New Roman"/>
          <w:sz w:val="28"/>
          <w:szCs w:val="28"/>
          <w:lang w:val="uz-Latn-UZ"/>
        </w:rPr>
        <w:t>)</w:t>
      </w:r>
    </w:p>
    <w:p w:rsidR="00A66648" w:rsidRDefault="00A66648" w:rsidP="00A66648">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41. </w:t>
      </w:r>
      <w:r w:rsidRPr="00A66648">
        <w:rPr>
          <w:rFonts w:ascii="Times New Roman" w:hAnsi="Times New Roman" w:cs="Times New Roman"/>
          <w:sz w:val="28"/>
          <w:szCs w:val="28"/>
          <w:lang w:val="uz-Latn-UZ"/>
        </w:rPr>
        <w:t>Moliyaviy bozor tahlilida o‘rtacha qiymatga suyanish xavflarni qanchalik yashirishi mumkin?</w:t>
      </w:r>
      <w:r>
        <w:rPr>
          <w:rFonts w:ascii="Times New Roman" w:hAnsi="Times New Roman" w:cs="Times New Roman"/>
          <w:sz w:val="28"/>
          <w:szCs w:val="28"/>
          <w:lang w:val="uz-Latn-UZ"/>
        </w:rPr>
        <w:t xml:space="preserve"> (</w:t>
      </w:r>
      <w:r w:rsidRPr="00A66648">
        <w:rPr>
          <w:rFonts w:ascii="Times New Roman" w:hAnsi="Times New Roman" w:cs="Times New Roman"/>
          <w:sz w:val="28"/>
          <w:szCs w:val="28"/>
          <w:lang w:val="uz-Latn-UZ"/>
        </w:rPr>
        <w:t>Tayanch so‘zlar: o‘zgaruvchanlik, xavf, tarqoqlik, noaniqlik</w:t>
      </w:r>
      <w:r>
        <w:rPr>
          <w:rFonts w:ascii="Times New Roman" w:hAnsi="Times New Roman" w:cs="Times New Roman"/>
          <w:sz w:val="28"/>
          <w:szCs w:val="28"/>
          <w:lang w:val="uz-Latn-UZ"/>
        </w:rPr>
        <w:t>)</w:t>
      </w:r>
    </w:p>
    <w:p w:rsidR="00A66648" w:rsidRDefault="00A66648" w:rsidP="00A66648">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42. </w:t>
      </w:r>
      <w:r w:rsidRPr="00A66648">
        <w:rPr>
          <w:rFonts w:ascii="Times New Roman" w:hAnsi="Times New Roman" w:cs="Times New Roman"/>
          <w:sz w:val="28"/>
          <w:szCs w:val="28"/>
          <w:lang w:val="uz-Latn-UZ"/>
        </w:rPr>
        <w:t>Ijtimoiy tadqiqotlarda kichik tanlanma natijalari nega ishonchsiz bo‘ladi? Batafsil izoh bering.</w:t>
      </w:r>
      <w:r>
        <w:rPr>
          <w:rFonts w:ascii="Times New Roman" w:hAnsi="Times New Roman" w:cs="Times New Roman"/>
          <w:sz w:val="28"/>
          <w:szCs w:val="28"/>
          <w:lang w:val="uz-Latn-UZ"/>
        </w:rPr>
        <w:t>(</w:t>
      </w:r>
      <w:r w:rsidRPr="00A66648">
        <w:rPr>
          <w:rFonts w:ascii="Times New Roman" w:hAnsi="Times New Roman" w:cs="Times New Roman"/>
          <w:sz w:val="28"/>
          <w:szCs w:val="28"/>
          <w:lang w:val="uz-Latn-UZ"/>
        </w:rPr>
        <w:t>Tayanch so‘zlar: vakillik, tanlanma hajmi, tasodifiylik, xatolik</w:t>
      </w:r>
      <w:r>
        <w:rPr>
          <w:rFonts w:ascii="Times New Roman" w:hAnsi="Times New Roman" w:cs="Times New Roman"/>
          <w:sz w:val="28"/>
          <w:szCs w:val="28"/>
          <w:lang w:val="uz-Latn-UZ"/>
        </w:rPr>
        <w:t>)</w:t>
      </w:r>
    </w:p>
    <w:p w:rsidR="00DD530F" w:rsidRDefault="00A66648" w:rsidP="00DD530F">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43.  </w:t>
      </w:r>
      <w:r w:rsidR="00DD530F" w:rsidRPr="00DD530F">
        <w:rPr>
          <w:rFonts w:ascii="Times New Roman" w:hAnsi="Times New Roman" w:cs="Times New Roman"/>
          <w:sz w:val="28"/>
          <w:szCs w:val="28"/>
          <w:lang w:val="uz-Latn-UZ"/>
        </w:rPr>
        <w:t>Energiya tejamkor texnologiyalar samaradorligini o‘lchashda qo‘llaniladigan muhim statistik ko‘rsatkichlarni tushuntiring.</w:t>
      </w:r>
      <w:r w:rsidR="00DD530F">
        <w:rPr>
          <w:rFonts w:ascii="Times New Roman" w:hAnsi="Times New Roman" w:cs="Times New Roman"/>
          <w:sz w:val="28"/>
          <w:szCs w:val="28"/>
          <w:lang w:val="uz-Latn-UZ"/>
        </w:rPr>
        <w:t>(</w:t>
      </w:r>
      <w:r w:rsidR="00DD530F" w:rsidRPr="00DD530F">
        <w:rPr>
          <w:rFonts w:ascii="Times New Roman" w:hAnsi="Times New Roman" w:cs="Times New Roman"/>
          <w:sz w:val="28"/>
          <w:szCs w:val="28"/>
          <w:lang w:val="uz-Latn-UZ"/>
        </w:rPr>
        <w:t>Tayanch so‘zlar: sarf, tejam, natija, hosildorlik, unumdorlik</w:t>
      </w:r>
      <w:r w:rsidR="00DD530F">
        <w:rPr>
          <w:rFonts w:ascii="Times New Roman" w:hAnsi="Times New Roman" w:cs="Times New Roman"/>
          <w:sz w:val="28"/>
          <w:szCs w:val="28"/>
          <w:lang w:val="uz-Latn-UZ"/>
        </w:rPr>
        <w:t>)</w:t>
      </w:r>
    </w:p>
    <w:p w:rsidR="00DD530F" w:rsidRDefault="00DD530F" w:rsidP="00DD530F">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44.  </w:t>
      </w:r>
      <w:r w:rsidRPr="00DD530F">
        <w:rPr>
          <w:rFonts w:ascii="Times New Roman" w:hAnsi="Times New Roman" w:cs="Times New Roman"/>
          <w:sz w:val="28"/>
          <w:szCs w:val="28"/>
          <w:lang w:val="uz-Latn-UZ"/>
        </w:rPr>
        <w:t>Gipoteza sinovida α-xatolikning iqtisodiy qarorlar uchun xavf darajasini tahlil qiling.</w:t>
      </w:r>
      <w:r>
        <w:rPr>
          <w:rFonts w:ascii="Times New Roman" w:hAnsi="Times New Roman" w:cs="Times New Roman"/>
          <w:sz w:val="28"/>
          <w:szCs w:val="28"/>
          <w:lang w:val="uz-Latn-UZ"/>
        </w:rPr>
        <w:t xml:space="preserve"> (</w:t>
      </w:r>
      <w:r w:rsidRPr="00DD530F">
        <w:rPr>
          <w:rFonts w:ascii="Times New Roman" w:hAnsi="Times New Roman" w:cs="Times New Roman"/>
          <w:sz w:val="28"/>
          <w:szCs w:val="28"/>
          <w:lang w:val="uz-Latn-UZ"/>
        </w:rPr>
        <w:t>Tayanch so‘zlar: birinchi tur xato, noto‘g‘ri rad etish, yo‘qotish, xavf</w:t>
      </w:r>
      <w:r>
        <w:rPr>
          <w:rFonts w:ascii="Times New Roman" w:hAnsi="Times New Roman" w:cs="Times New Roman"/>
          <w:sz w:val="28"/>
          <w:szCs w:val="28"/>
          <w:lang w:val="uz-Latn-UZ"/>
        </w:rPr>
        <w:t>)</w:t>
      </w:r>
    </w:p>
    <w:p w:rsidR="00DD530F" w:rsidRDefault="00DD530F" w:rsidP="00DD530F">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45.  </w:t>
      </w:r>
      <w:r w:rsidRPr="00DD530F">
        <w:rPr>
          <w:rFonts w:ascii="Times New Roman" w:hAnsi="Times New Roman" w:cs="Times New Roman"/>
          <w:sz w:val="28"/>
          <w:szCs w:val="28"/>
          <w:lang w:val="uz-Latn-UZ"/>
        </w:rPr>
        <w:t>Iqtisodiy sikllarni aniqlashda vaqt qatorlari tahlilining qo‘llanish imkoniyatlarini keng izohlang.</w:t>
      </w:r>
      <w:r>
        <w:rPr>
          <w:rFonts w:ascii="Times New Roman" w:hAnsi="Times New Roman" w:cs="Times New Roman"/>
          <w:sz w:val="28"/>
          <w:szCs w:val="28"/>
          <w:lang w:val="uz-Latn-UZ"/>
        </w:rPr>
        <w:t xml:space="preserve"> (</w:t>
      </w:r>
      <w:r w:rsidRPr="00DD530F">
        <w:rPr>
          <w:rFonts w:ascii="Times New Roman" w:hAnsi="Times New Roman" w:cs="Times New Roman"/>
          <w:sz w:val="28"/>
          <w:szCs w:val="28"/>
          <w:lang w:val="uz-Latn-UZ"/>
        </w:rPr>
        <w:t>Tayanch so‘zlar: trend, mavsumiylik, davriylik, tebranish</w:t>
      </w:r>
      <w:r>
        <w:rPr>
          <w:rFonts w:ascii="Times New Roman" w:hAnsi="Times New Roman" w:cs="Times New Roman"/>
          <w:sz w:val="28"/>
          <w:szCs w:val="28"/>
          <w:lang w:val="uz-Latn-UZ"/>
        </w:rPr>
        <w:t>)</w:t>
      </w:r>
    </w:p>
    <w:p w:rsidR="00DD530F" w:rsidRDefault="00DD530F" w:rsidP="00DD530F">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46.  </w:t>
      </w:r>
      <w:r w:rsidRPr="00DD530F">
        <w:rPr>
          <w:rFonts w:ascii="Times New Roman" w:hAnsi="Times New Roman" w:cs="Times New Roman"/>
          <w:sz w:val="28"/>
          <w:szCs w:val="28"/>
          <w:lang w:val="uz-Latn-UZ"/>
        </w:rPr>
        <w:t>Eksperimental dizaynda omillar sonining ko‘payishi natijalarning aniqligiga qanday ta’sir qiladi?</w:t>
      </w:r>
      <w:r>
        <w:rPr>
          <w:rFonts w:ascii="Times New Roman" w:hAnsi="Times New Roman" w:cs="Times New Roman"/>
          <w:sz w:val="28"/>
          <w:szCs w:val="28"/>
          <w:lang w:val="uz-Latn-UZ"/>
        </w:rPr>
        <w:t xml:space="preserve"> (</w:t>
      </w:r>
      <w:r w:rsidRPr="00DD530F">
        <w:rPr>
          <w:rFonts w:ascii="Times New Roman" w:hAnsi="Times New Roman" w:cs="Times New Roman"/>
          <w:sz w:val="28"/>
          <w:szCs w:val="28"/>
          <w:lang w:val="uz-Latn-UZ"/>
        </w:rPr>
        <w:t>Tayanch so‘zlar: murakkablik, o‘zaro ta’sir, xolislik, kuzatuv</w:t>
      </w:r>
      <w:r>
        <w:rPr>
          <w:rFonts w:ascii="Times New Roman" w:hAnsi="Times New Roman" w:cs="Times New Roman"/>
          <w:sz w:val="28"/>
          <w:szCs w:val="28"/>
          <w:lang w:val="uz-Latn-UZ"/>
        </w:rPr>
        <w:t>)</w:t>
      </w:r>
    </w:p>
    <w:p w:rsidR="00DD530F" w:rsidRDefault="00DD530F" w:rsidP="00DD530F">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47.  </w:t>
      </w:r>
      <w:r w:rsidRPr="00DD530F">
        <w:rPr>
          <w:rFonts w:ascii="Times New Roman" w:hAnsi="Times New Roman" w:cs="Times New Roman"/>
          <w:sz w:val="28"/>
          <w:szCs w:val="28"/>
          <w:lang w:val="uz-Latn-UZ"/>
        </w:rPr>
        <w:t>Moliyaviy bozorlar statistikasi yordamida aktivlar o‘rtasidagi xavf taqsimlanishini qanday tahlil qilish mumkin?</w:t>
      </w:r>
      <w:r>
        <w:rPr>
          <w:rFonts w:ascii="Times New Roman" w:hAnsi="Times New Roman" w:cs="Times New Roman"/>
          <w:sz w:val="28"/>
          <w:szCs w:val="28"/>
          <w:lang w:val="uz-Latn-UZ"/>
        </w:rPr>
        <w:t xml:space="preserve"> (</w:t>
      </w:r>
      <w:r w:rsidRPr="00DD530F">
        <w:rPr>
          <w:rFonts w:ascii="Times New Roman" w:hAnsi="Times New Roman" w:cs="Times New Roman"/>
          <w:sz w:val="28"/>
          <w:szCs w:val="28"/>
          <w:lang w:val="uz-Latn-UZ"/>
        </w:rPr>
        <w:t>Tayanch so‘zlar: rentabellik, xavf, diversifikatsiya, tarqoqlik</w:t>
      </w:r>
      <w:r>
        <w:rPr>
          <w:rFonts w:ascii="Times New Roman" w:hAnsi="Times New Roman" w:cs="Times New Roman"/>
          <w:sz w:val="28"/>
          <w:szCs w:val="28"/>
          <w:lang w:val="uz-Latn-UZ"/>
        </w:rPr>
        <w:t>)</w:t>
      </w:r>
    </w:p>
    <w:p w:rsidR="00DD530F" w:rsidRDefault="00DD530F" w:rsidP="00DD530F">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48.   </w:t>
      </w:r>
      <w:r w:rsidRPr="00DD530F">
        <w:rPr>
          <w:rFonts w:ascii="Times New Roman" w:hAnsi="Times New Roman" w:cs="Times New Roman"/>
          <w:sz w:val="28"/>
          <w:szCs w:val="28"/>
          <w:lang w:val="uz-Latn-UZ"/>
        </w:rPr>
        <w:t>Makroiqtisodiy modellashtirishda prognozlash xatolari qanday aniqlanadi va tahlil qilinadi?</w:t>
      </w:r>
      <w:r>
        <w:rPr>
          <w:rFonts w:ascii="Times New Roman" w:hAnsi="Times New Roman" w:cs="Times New Roman"/>
          <w:sz w:val="28"/>
          <w:szCs w:val="28"/>
          <w:lang w:val="uz-Latn-UZ"/>
        </w:rPr>
        <w:t xml:space="preserve"> (</w:t>
      </w:r>
      <w:r w:rsidRPr="00DD530F">
        <w:rPr>
          <w:rFonts w:ascii="Times New Roman" w:hAnsi="Times New Roman" w:cs="Times New Roman"/>
          <w:sz w:val="28"/>
          <w:szCs w:val="28"/>
          <w:lang w:val="uz-Latn-UZ"/>
        </w:rPr>
        <w:t>Tayanch so‘zlar: xato darajasi, aniqlik, solishtirish, model sifati</w:t>
      </w:r>
      <w:r>
        <w:rPr>
          <w:rFonts w:ascii="Times New Roman" w:hAnsi="Times New Roman" w:cs="Times New Roman"/>
          <w:sz w:val="28"/>
          <w:szCs w:val="28"/>
          <w:lang w:val="uz-Latn-UZ"/>
        </w:rPr>
        <w:t>)</w:t>
      </w:r>
    </w:p>
    <w:p w:rsidR="00DD530F" w:rsidRDefault="00DD530F" w:rsidP="00DD530F">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49.  </w:t>
      </w:r>
      <w:r w:rsidRPr="00DD530F">
        <w:rPr>
          <w:rFonts w:ascii="Times New Roman" w:hAnsi="Times New Roman" w:cs="Times New Roman"/>
          <w:sz w:val="28"/>
          <w:szCs w:val="28"/>
          <w:lang w:val="uz-Latn-UZ"/>
        </w:rPr>
        <w:t>Energiya iste’moli va iqtisodiy o‘sish o‘rtasidagi statistik bog‘liqlik qanday aniqlanadi?</w:t>
      </w:r>
      <w:r>
        <w:rPr>
          <w:rFonts w:ascii="Times New Roman" w:hAnsi="Times New Roman" w:cs="Times New Roman"/>
          <w:sz w:val="28"/>
          <w:szCs w:val="28"/>
          <w:lang w:val="uz-Latn-UZ"/>
        </w:rPr>
        <w:t xml:space="preserve"> (</w:t>
      </w:r>
      <w:r w:rsidRPr="00DD530F">
        <w:rPr>
          <w:rFonts w:ascii="Times New Roman" w:hAnsi="Times New Roman" w:cs="Times New Roman"/>
          <w:sz w:val="28"/>
          <w:szCs w:val="28"/>
          <w:lang w:val="uz-Latn-UZ"/>
        </w:rPr>
        <w:t>Tayanch so‘zlar: bog‘liqlik, tahlil, sarf, o‘sish</w:t>
      </w:r>
      <w:r>
        <w:rPr>
          <w:rFonts w:ascii="Times New Roman" w:hAnsi="Times New Roman" w:cs="Times New Roman"/>
          <w:sz w:val="28"/>
          <w:szCs w:val="28"/>
          <w:lang w:val="uz-Latn-UZ"/>
        </w:rPr>
        <w:t>)</w:t>
      </w:r>
    </w:p>
    <w:p w:rsidR="00DD530F" w:rsidRDefault="00DD530F" w:rsidP="00DD530F">
      <w:pPr>
        <w:rPr>
          <w:rFonts w:ascii="Times New Roman" w:hAnsi="Times New Roman" w:cs="Times New Roman"/>
          <w:sz w:val="28"/>
          <w:szCs w:val="28"/>
          <w:lang w:val="uz-Latn-UZ"/>
        </w:rPr>
      </w:pPr>
      <w:r>
        <w:rPr>
          <w:rFonts w:ascii="Times New Roman" w:hAnsi="Times New Roman" w:cs="Times New Roman"/>
          <w:sz w:val="28"/>
          <w:szCs w:val="28"/>
          <w:lang w:val="uz-Latn-UZ"/>
        </w:rPr>
        <w:lastRenderedPageBreak/>
        <w:t xml:space="preserve">50.  </w:t>
      </w:r>
      <w:r w:rsidRPr="00DD530F">
        <w:rPr>
          <w:rFonts w:ascii="Times New Roman" w:hAnsi="Times New Roman" w:cs="Times New Roman"/>
          <w:sz w:val="28"/>
          <w:szCs w:val="28"/>
          <w:lang w:val="uz-Latn-UZ"/>
        </w:rPr>
        <w:t>Kuzatuv ma’lumotlari asosida sabab-oqibatni aniqlashda qanday statistik muammolar yuzaga keladi?</w:t>
      </w:r>
      <w:r>
        <w:rPr>
          <w:rFonts w:ascii="Times New Roman" w:hAnsi="Times New Roman" w:cs="Times New Roman"/>
          <w:sz w:val="28"/>
          <w:szCs w:val="28"/>
          <w:lang w:val="uz-Latn-UZ"/>
        </w:rPr>
        <w:t xml:space="preserve"> (</w:t>
      </w:r>
      <w:r w:rsidRPr="00DD530F">
        <w:rPr>
          <w:rFonts w:ascii="Times New Roman" w:hAnsi="Times New Roman" w:cs="Times New Roman"/>
          <w:sz w:val="28"/>
          <w:szCs w:val="28"/>
          <w:lang w:val="uz-Latn-UZ"/>
        </w:rPr>
        <w:t>Tayanch so‘zlar: sabab, oqibat, noto‘g‘ri bog‘liqlik, cheklovlar</w:t>
      </w:r>
      <w:r>
        <w:rPr>
          <w:rFonts w:ascii="Times New Roman" w:hAnsi="Times New Roman" w:cs="Times New Roman"/>
          <w:sz w:val="28"/>
          <w:szCs w:val="28"/>
          <w:lang w:val="uz-Latn-UZ"/>
        </w:rPr>
        <w:t>)</w:t>
      </w:r>
    </w:p>
    <w:p w:rsidR="00DD530F" w:rsidRDefault="00DD530F" w:rsidP="00DD530F">
      <w:pPr>
        <w:rPr>
          <w:rFonts w:ascii="Times New Roman" w:hAnsi="Times New Roman" w:cs="Times New Roman"/>
          <w:sz w:val="28"/>
          <w:szCs w:val="28"/>
          <w:lang w:val="uz-Latn-UZ"/>
        </w:rPr>
      </w:pPr>
    </w:p>
    <w:p w:rsidR="004F73A7" w:rsidRDefault="00DD530F" w:rsidP="00DD530F">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51.  </w:t>
      </w:r>
      <w:r w:rsidR="004F73A7" w:rsidRPr="004F73A7">
        <w:rPr>
          <w:rFonts w:ascii="Times New Roman" w:hAnsi="Times New Roman" w:cs="Times New Roman"/>
          <w:sz w:val="28"/>
          <w:szCs w:val="28"/>
          <w:lang w:val="uz-Latn-UZ"/>
        </w:rPr>
        <w:t>Makroiqtisodiy ko‘rsatkichlar barqarorligini statistik usullar bilan qanday aniqlash mumkin?</w:t>
      </w:r>
      <w:r w:rsidR="004F73A7">
        <w:rPr>
          <w:rFonts w:ascii="Times New Roman" w:hAnsi="Times New Roman" w:cs="Times New Roman"/>
          <w:sz w:val="28"/>
          <w:szCs w:val="28"/>
          <w:lang w:val="uz-Latn-UZ"/>
        </w:rPr>
        <w:t xml:space="preserve"> (</w:t>
      </w:r>
      <w:r w:rsidR="004F73A7" w:rsidRPr="004F73A7">
        <w:rPr>
          <w:rFonts w:ascii="Times New Roman" w:hAnsi="Times New Roman" w:cs="Times New Roman"/>
          <w:sz w:val="28"/>
          <w:szCs w:val="28"/>
          <w:lang w:val="uz-Latn-UZ"/>
        </w:rPr>
        <w:t>Tayanch so‘zlar: barqarorlik, o‘zgarish, dispersiya, tahlil</w:t>
      </w:r>
      <w:r w:rsidR="004F73A7">
        <w:rPr>
          <w:rFonts w:ascii="Times New Roman" w:hAnsi="Times New Roman" w:cs="Times New Roman"/>
          <w:sz w:val="28"/>
          <w:szCs w:val="28"/>
          <w:lang w:val="uz-Latn-UZ"/>
        </w:rPr>
        <w:t>)</w:t>
      </w:r>
    </w:p>
    <w:p w:rsidR="004F73A7" w:rsidRDefault="004F73A7" w:rsidP="004F73A7">
      <w:pPr>
        <w:pStyle w:val="3"/>
        <w:rPr>
          <w:rFonts w:ascii="Times New Roman" w:hAnsi="Times New Roman" w:cs="Times New Roman"/>
          <w:color w:val="000000" w:themeColor="text1"/>
          <w:sz w:val="28"/>
          <w:szCs w:val="28"/>
          <w:lang w:val="uz-Latn-UZ"/>
        </w:rPr>
      </w:pPr>
      <w:r>
        <w:rPr>
          <w:rFonts w:ascii="Times New Roman" w:hAnsi="Times New Roman" w:cs="Times New Roman"/>
          <w:sz w:val="28"/>
          <w:szCs w:val="28"/>
          <w:lang w:val="uz-Latn-UZ"/>
        </w:rPr>
        <w:t xml:space="preserve">52.  </w:t>
      </w:r>
      <w:r w:rsidRPr="004F73A7">
        <w:rPr>
          <w:rStyle w:val="a5"/>
          <w:rFonts w:ascii="Times New Roman" w:hAnsi="Times New Roman" w:cs="Times New Roman"/>
          <w:b w:val="0"/>
          <w:bCs w:val="0"/>
          <w:color w:val="auto"/>
          <w:sz w:val="28"/>
          <w:szCs w:val="28"/>
          <w:lang w:val="uz-Latn-UZ"/>
        </w:rPr>
        <w:t>Atrof-muhit statistikasi va barqaror rivojlanish ko‘rsatkichlarining ahamiyatini izohlang.</w:t>
      </w:r>
      <w:r>
        <w:rPr>
          <w:rStyle w:val="a5"/>
          <w:rFonts w:ascii="Times New Roman" w:hAnsi="Times New Roman" w:cs="Times New Roman"/>
          <w:b w:val="0"/>
          <w:bCs w:val="0"/>
          <w:color w:val="auto"/>
          <w:sz w:val="28"/>
          <w:szCs w:val="28"/>
          <w:lang w:val="uz-Latn-UZ"/>
        </w:rPr>
        <w:t xml:space="preserve"> (</w:t>
      </w:r>
      <w:r w:rsidRPr="004F73A7">
        <w:rPr>
          <w:rStyle w:val="a5"/>
          <w:rFonts w:ascii="Times New Roman" w:hAnsi="Times New Roman" w:cs="Times New Roman"/>
          <w:b w:val="0"/>
          <w:color w:val="000000" w:themeColor="text1"/>
          <w:sz w:val="28"/>
          <w:szCs w:val="28"/>
          <w:lang w:val="uz-Latn-UZ"/>
        </w:rPr>
        <w:t>Tayanch so‘zlar:</w:t>
      </w:r>
      <w:r w:rsidRPr="004F73A7">
        <w:rPr>
          <w:rFonts w:ascii="Times New Roman" w:hAnsi="Times New Roman" w:cs="Times New Roman"/>
          <w:b/>
          <w:color w:val="000000" w:themeColor="text1"/>
          <w:sz w:val="28"/>
          <w:szCs w:val="28"/>
          <w:lang w:val="uz-Latn-UZ"/>
        </w:rPr>
        <w:t xml:space="preserve"> </w:t>
      </w:r>
      <w:r w:rsidRPr="004F73A7">
        <w:rPr>
          <w:rFonts w:ascii="Times New Roman" w:hAnsi="Times New Roman" w:cs="Times New Roman"/>
          <w:color w:val="000000" w:themeColor="text1"/>
          <w:sz w:val="28"/>
          <w:szCs w:val="28"/>
          <w:lang w:val="uz-Latn-UZ"/>
        </w:rPr>
        <w:t>ekologiya, monitoring, indikator, barqarorlik, resurslar, chiqindi boshqaruvi, ifloslanish darajasi, yashil iqtisodiyot, ekologik xavfsizlik, strategik baholash, barqaror rivojlanish maqsadlari</w:t>
      </w:r>
      <w:r>
        <w:rPr>
          <w:rFonts w:ascii="Times New Roman" w:hAnsi="Times New Roman" w:cs="Times New Roman"/>
          <w:color w:val="000000" w:themeColor="text1"/>
          <w:sz w:val="28"/>
          <w:szCs w:val="28"/>
          <w:lang w:val="uz-Latn-UZ"/>
        </w:rPr>
        <w:t>)</w:t>
      </w:r>
    </w:p>
    <w:p w:rsidR="004F73A7" w:rsidRDefault="004F73A7" w:rsidP="004F73A7">
      <w:pPr>
        <w:pStyle w:val="3"/>
        <w:rPr>
          <w:rFonts w:ascii="Times New Roman" w:hAnsi="Times New Roman" w:cs="Times New Roman"/>
          <w:color w:val="000000" w:themeColor="text1"/>
          <w:sz w:val="28"/>
          <w:szCs w:val="28"/>
          <w:lang w:val="uz-Latn-UZ"/>
        </w:rPr>
      </w:pPr>
      <w:r>
        <w:rPr>
          <w:rFonts w:ascii="Times New Roman" w:hAnsi="Times New Roman" w:cs="Times New Roman"/>
          <w:sz w:val="28"/>
          <w:szCs w:val="28"/>
          <w:lang w:val="uz-Latn-UZ"/>
        </w:rPr>
        <w:t xml:space="preserve">53.  </w:t>
      </w:r>
      <w:r w:rsidRPr="004F73A7">
        <w:rPr>
          <w:rStyle w:val="a5"/>
          <w:rFonts w:ascii="Times New Roman" w:hAnsi="Times New Roman" w:cs="Times New Roman"/>
          <w:b w:val="0"/>
          <w:bCs w:val="0"/>
          <w:color w:val="auto"/>
          <w:sz w:val="28"/>
          <w:szCs w:val="28"/>
          <w:lang w:val="uz-Latn-UZ"/>
        </w:rPr>
        <w:t>Suv resurslaridan foydalanish samaradorligini o‘lchashda qaysi statistik ko‘rsatkichlar qo‘llanadi?</w:t>
      </w:r>
      <w:r>
        <w:rPr>
          <w:rStyle w:val="a5"/>
          <w:rFonts w:ascii="Times New Roman" w:hAnsi="Times New Roman" w:cs="Times New Roman"/>
          <w:b w:val="0"/>
          <w:bCs w:val="0"/>
          <w:color w:val="auto"/>
          <w:sz w:val="28"/>
          <w:szCs w:val="28"/>
          <w:lang w:val="uz-Latn-UZ"/>
        </w:rPr>
        <w:t xml:space="preserve"> (</w:t>
      </w:r>
      <w:r w:rsidRPr="004F73A7">
        <w:rPr>
          <w:rStyle w:val="a5"/>
          <w:rFonts w:ascii="Times New Roman" w:hAnsi="Times New Roman" w:cs="Times New Roman"/>
          <w:b w:val="0"/>
          <w:color w:val="000000" w:themeColor="text1"/>
          <w:sz w:val="28"/>
          <w:szCs w:val="28"/>
          <w:lang w:val="uz-Latn-UZ"/>
        </w:rPr>
        <w:t>Tayanch so‘zlar:</w:t>
      </w:r>
      <w:r w:rsidRPr="004F73A7">
        <w:rPr>
          <w:rFonts w:ascii="Times New Roman" w:hAnsi="Times New Roman" w:cs="Times New Roman"/>
          <w:color w:val="000000" w:themeColor="text1"/>
          <w:sz w:val="28"/>
          <w:szCs w:val="28"/>
          <w:lang w:val="uz-Latn-UZ"/>
        </w:rPr>
        <w:t xml:space="preserve"> suv iste’moli, suv balansi, irrigatsiya samaradorligi, suv tanqisligi, ekologik monitoring, suv resurslari boshqaruvi, foydalanish normasi, samaradorlik koeffitsienti</w:t>
      </w:r>
      <w:r>
        <w:rPr>
          <w:rFonts w:ascii="Times New Roman" w:hAnsi="Times New Roman" w:cs="Times New Roman"/>
          <w:color w:val="000000" w:themeColor="text1"/>
          <w:sz w:val="28"/>
          <w:szCs w:val="28"/>
          <w:lang w:val="uz-Latn-UZ"/>
        </w:rPr>
        <w:t>)</w:t>
      </w:r>
    </w:p>
    <w:p w:rsidR="004F73A7" w:rsidRDefault="004F73A7" w:rsidP="004F73A7">
      <w:pPr>
        <w:pStyle w:val="3"/>
        <w:rPr>
          <w:rFonts w:ascii="Times New Roman" w:hAnsi="Times New Roman" w:cs="Times New Roman"/>
          <w:color w:val="000000" w:themeColor="text1"/>
          <w:sz w:val="28"/>
          <w:szCs w:val="28"/>
          <w:lang w:val="uz-Latn-UZ"/>
        </w:rPr>
      </w:pPr>
      <w:r>
        <w:rPr>
          <w:rFonts w:ascii="Times New Roman" w:hAnsi="Times New Roman" w:cs="Times New Roman"/>
          <w:sz w:val="28"/>
          <w:szCs w:val="28"/>
          <w:lang w:val="uz-Latn-UZ"/>
        </w:rPr>
        <w:t xml:space="preserve">54.  </w:t>
      </w:r>
      <w:r w:rsidRPr="004F73A7">
        <w:rPr>
          <w:rStyle w:val="a5"/>
          <w:rFonts w:ascii="Times New Roman" w:hAnsi="Times New Roman" w:cs="Times New Roman"/>
          <w:b w:val="0"/>
          <w:bCs w:val="0"/>
          <w:color w:val="auto"/>
          <w:sz w:val="28"/>
          <w:szCs w:val="28"/>
          <w:lang w:val="uz-Latn-UZ"/>
        </w:rPr>
        <w:t>Iqlim o‘zgarishiga doir statistik ma’lumotlar qaysi manbalardan olinadi?</w:t>
      </w:r>
      <w:r>
        <w:rPr>
          <w:rStyle w:val="a5"/>
          <w:rFonts w:ascii="Times New Roman" w:hAnsi="Times New Roman" w:cs="Times New Roman"/>
          <w:b w:val="0"/>
          <w:bCs w:val="0"/>
          <w:color w:val="auto"/>
          <w:sz w:val="28"/>
          <w:szCs w:val="28"/>
          <w:lang w:val="uz-Latn-UZ"/>
        </w:rPr>
        <w:t xml:space="preserve"> (</w:t>
      </w:r>
      <w:r w:rsidRPr="004F73A7">
        <w:rPr>
          <w:rStyle w:val="a5"/>
          <w:rFonts w:ascii="Times New Roman" w:hAnsi="Times New Roman" w:cs="Times New Roman"/>
          <w:b w:val="0"/>
          <w:color w:val="000000" w:themeColor="text1"/>
          <w:sz w:val="28"/>
          <w:szCs w:val="28"/>
          <w:lang w:val="uz-Latn-UZ"/>
        </w:rPr>
        <w:t>Tayanch so‘zlar:</w:t>
      </w:r>
      <w:r w:rsidRPr="004F73A7">
        <w:rPr>
          <w:rFonts w:ascii="Times New Roman" w:hAnsi="Times New Roman" w:cs="Times New Roman"/>
          <w:color w:val="000000" w:themeColor="text1"/>
          <w:sz w:val="28"/>
          <w:szCs w:val="28"/>
          <w:lang w:val="uz-Latn-UZ"/>
        </w:rPr>
        <w:t xml:space="preserve"> meteorologiya, global kuzatuvlar, iqlim modeli, atmosfera ma’lumotlari, issiqxona gazlari, xalqaro agentliklar, statistik baza, monitoring tizimi</w:t>
      </w:r>
      <w:r>
        <w:rPr>
          <w:rFonts w:ascii="Times New Roman" w:hAnsi="Times New Roman" w:cs="Times New Roman"/>
          <w:color w:val="000000" w:themeColor="text1"/>
          <w:sz w:val="28"/>
          <w:szCs w:val="28"/>
          <w:lang w:val="uz-Latn-UZ"/>
        </w:rPr>
        <w:t>)</w:t>
      </w:r>
    </w:p>
    <w:p w:rsidR="004F73A7" w:rsidRDefault="004F73A7" w:rsidP="004F73A7">
      <w:pPr>
        <w:rPr>
          <w:rFonts w:ascii="Times New Roman" w:hAnsi="Times New Roman" w:cs="Times New Roman"/>
          <w:sz w:val="28"/>
          <w:szCs w:val="28"/>
          <w:lang w:val="uz-Latn-UZ"/>
        </w:rPr>
      </w:pPr>
      <w:r>
        <w:rPr>
          <w:rFonts w:ascii="Times New Roman" w:hAnsi="Times New Roman" w:cs="Times New Roman"/>
          <w:color w:val="000000" w:themeColor="text1"/>
          <w:sz w:val="28"/>
          <w:szCs w:val="28"/>
          <w:lang w:val="uz-Latn-U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55. </w:t>
      </w:r>
      <w:r w:rsidRPr="004F73A7">
        <w:rPr>
          <w:rStyle w:val="a5"/>
          <w:rFonts w:ascii="Times New Roman" w:hAnsi="Times New Roman" w:cs="Times New Roman"/>
          <w:b w:val="0"/>
          <w:bCs w:val="0"/>
          <w:sz w:val="28"/>
          <w:szCs w:val="28"/>
          <w:lang w:val="uz-Latn-UZ"/>
        </w:rPr>
        <w:t>Aholi sonini prognozlashda qo‘llaniladigan statistik usullarni tushuntiring.</w:t>
      </w:r>
      <w:r>
        <w:rPr>
          <w:rFonts w:ascii="Times New Roman" w:hAnsi="Times New Roman" w:cs="Times New Roman"/>
          <w:sz w:val="28"/>
          <w:szCs w:val="28"/>
          <w:lang w:val="uz-Latn-UZ"/>
        </w:rPr>
        <w:t xml:space="preserve"> (</w:t>
      </w:r>
      <w:r w:rsidRPr="004F73A7">
        <w:rPr>
          <w:rStyle w:val="a5"/>
          <w:rFonts w:ascii="Times New Roman" w:hAnsi="Times New Roman" w:cs="Times New Roman"/>
          <w:b w:val="0"/>
          <w:sz w:val="28"/>
          <w:szCs w:val="28"/>
          <w:lang w:val="uz-Latn-UZ"/>
        </w:rPr>
        <w:t>Tayanch so‘zlar:</w:t>
      </w:r>
      <w:r w:rsidRPr="004F73A7">
        <w:rPr>
          <w:rFonts w:ascii="Times New Roman" w:hAnsi="Times New Roman" w:cs="Times New Roman"/>
          <w:sz w:val="28"/>
          <w:szCs w:val="28"/>
          <w:lang w:val="uz-Latn-UZ"/>
        </w:rPr>
        <w:t xml:space="preserve"> prognoz, vaqt qatori, regressiya, trend, ko‘payish sur’ati, matematik model, demografik prognozlash, baholash algoritmi</w:t>
      </w:r>
      <w:r>
        <w:rPr>
          <w:rFonts w:ascii="Times New Roman" w:hAnsi="Times New Roman" w:cs="Times New Roman"/>
          <w:sz w:val="28"/>
          <w:szCs w:val="28"/>
          <w:lang w:val="uz-Latn-UZ"/>
        </w:rPr>
        <w:t>)</w:t>
      </w:r>
    </w:p>
    <w:p w:rsidR="004F73A7" w:rsidRDefault="004F73A7" w:rsidP="004F73A7">
      <w:pPr>
        <w:pStyle w:val="3"/>
        <w:rPr>
          <w:rFonts w:ascii="Times New Roman" w:hAnsi="Times New Roman" w:cs="Times New Roman"/>
          <w:color w:val="000000" w:themeColor="text1"/>
          <w:sz w:val="28"/>
          <w:szCs w:val="28"/>
          <w:lang w:val="uz-Latn-UZ"/>
        </w:rPr>
      </w:pPr>
      <w:r>
        <w:rPr>
          <w:rFonts w:ascii="Times New Roman" w:hAnsi="Times New Roman" w:cs="Times New Roman"/>
          <w:sz w:val="28"/>
          <w:szCs w:val="28"/>
          <w:lang w:val="uz-Latn-UZ"/>
        </w:rPr>
        <w:t xml:space="preserve">56. </w:t>
      </w:r>
      <w:r w:rsidRPr="004F73A7">
        <w:rPr>
          <w:rStyle w:val="a5"/>
          <w:rFonts w:ascii="Times New Roman" w:hAnsi="Times New Roman" w:cs="Times New Roman"/>
          <w:b w:val="0"/>
          <w:bCs w:val="0"/>
          <w:color w:val="auto"/>
          <w:sz w:val="28"/>
          <w:szCs w:val="28"/>
          <w:lang w:val="uz-Latn-UZ"/>
        </w:rPr>
        <w:t>Migratsiya jarayonlarining ijtimoiy-iqtisodiy ta’sirini statistik baholash qanday amalga oshiriladi?</w:t>
      </w:r>
      <w:r>
        <w:rPr>
          <w:rStyle w:val="a5"/>
          <w:rFonts w:ascii="Times New Roman" w:hAnsi="Times New Roman" w:cs="Times New Roman"/>
          <w:b w:val="0"/>
          <w:bCs w:val="0"/>
          <w:color w:val="auto"/>
          <w:sz w:val="28"/>
          <w:szCs w:val="28"/>
          <w:lang w:val="uz-Latn-UZ"/>
        </w:rPr>
        <w:t xml:space="preserve"> (</w:t>
      </w:r>
      <w:r w:rsidRPr="004F73A7">
        <w:rPr>
          <w:rStyle w:val="a5"/>
          <w:rFonts w:ascii="Times New Roman" w:hAnsi="Times New Roman" w:cs="Times New Roman"/>
          <w:b w:val="0"/>
          <w:color w:val="000000" w:themeColor="text1"/>
          <w:sz w:val="28"/>
          <w:szCs w:val="28"/>
          <w:lang w:val="uz-Latn-UZ"/>
        </w:rPr>
        <w:t>Tayanch so‘zlar:</w:t>
      </w:r>
      <w:r w:rsidRPr="004F73A7">
        <w:rPr>
          <w:rFonts w:ascii="Times New Roman" w:hAnsi="Times New Roman" w:cs="Times New Roman"/>
          <w:color w:val="000000" w:themeColor="text1"/>
          <w:sz w:val="28"/>
          <w:szCs w:val="28"/>
          <w:lang w:val="uz-Latn-UZ"/>
        </w:rPr>
        <w:t xml:space="preserve"> migratsiya oqimi, tashqi migratsiya, ichki migratsiya, iqtisodiy ta’sir, mehnat bozori, daromadlar, demografik o‘zgarish, migratsiya balansi</w:t>
      </w:r>
      <w:r>
        <w:rPr>
          <w:rFonts w:ascii="Times New Roman" w:hAnsi="Times New Roman" w:cs="Times New Roman"/>
          <w:color w:val="000000" w:themeColor="text1"/>
          <w:sz w:val="28"/>
          <w:szCs w:val="28"/>
          <w:lang w:val="uz-Latn-UZ"/>
        </w:rPr>
        <w:t>)</w:t>
      </w:r>
    </w:p>
    <w:p w:rsidR="004F73A7" w:rsidRDefault="004F73A7" w:rsidP="004F73A7">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57.  </w:t>
      </w:r>
      <w:r w:rsidRPr="004F73A7">
        <w:rPr>
          <w:rStyle w:val="a5"/>
          <w:rFonts w:ascii="Times New Roman" w:hAnsi="Times New Roman" w:cs="Times New Roman"/>
          <w:b w:val="0"/>
          <w:bCs w:val="0"/>
          <w:sz w:val="28"/>
          <w:szCs w:val="28"/>
          <w:lang w:val="uz-Latn-UZ"/>
        </w:rPr>
        <w:t>Mehnat bozori taklifi va talabi statistikasi qanday tahlil qilinadi?</w:t>
      </w:r>
      <w:r>
        <w:rPr>
          <w:rFonts w:ascii="Times New Roman" w:hAnsi="Times New Roman" w:cs="Times New Roman"/>
          <w:sz w:val="28"/>
          <w:szCs w:val="28"/>
          <w:lang w:val="uz-Latn-UZ"/>
        </w:rPr>
        <w:t xml:space="preserve"> (</w:t>
      </w:r>
      <w:r w:rsidRPr="004F73A7">
        <w:rPr>
          <w:rStyle w:val="a5"/>
          <w:rFonts w:ascii="Times New Roman" w:hAnsi="Times New Roman" w:cs="Times New Roman"/>
          <w:b w:val="0"/>
          <w:sz w:val="28"/>
          <w:szCs w:val="28"/>
          <w:lang w:val="uz-Latn-UZ"/>
        </w:rPr>
        <w:t>Tayanch so‘zlar:</w:t>
      </w:r>
      <w:r w:rsidRPr="004F73A7">
        <w:rPr>
          <w:rFonts w:ascii="Times New Roman" w:hAnsi="Times New Roman" w:cs="Times New Roman"/>
          <w:sz w:val="28"/>
          <w:szCs w:val="28"/>
          <w:lang w:val="uz-Latn-UZ"/>
        </w:rPr>
        <w:t xml:space="preserve"> mehnat talabi, taklif, bo‘sh ish o‘rinlari, ish haqi, sohalar bo‘yicha taqsimot, mehnat resurslari, bozor mexanizmi, trend tahlili</w:t>
      </w:r>
      <w:r>
        <w:rPr>
          <w:rFonts w:ascii="Times New Roman" w:hAnsi="Times New Roman" w:cs="Times New Roman"/>
          <w:sz w:val="28"/>
          <w:szCs w:val="28"/>
          <w:lang w:val="uz-Latn-UZ"/>
        </w:rPr>
        <w:t>)</w:t>
      </w:r>
    </w:p>
    <w:p w:rsidR="001D3DEF" w:rsidRDefault="004F73A7" w:rsidP="001D3DEF">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58.  </w:t>
      </w:r>
      <w:r w:rsidR="001D3DEF" w:rsidRPr="001D3DEF">
        <w:rPr>
          <w:rStyle w:val="a5"/>
          <w:rFonts w:ascii="Times New Roman" w:hAnsi="Times New Roman" w:cs="Times New Roman"/>
          <w:b w:val="0"/>
          <w:bCs w:val="0"/>
          <w:sz w:val="28"/>
          <w:szCs w:val="28"/>
          <w:lang w:val="uz-Latn-UZ"/>
        </w:rPr>
        <w:t>Uy xo‘jaliklari daromadlarining asosiy manbalari qanday?</w:t>
      </w:r>
      <w:r w:rsidR="001D3DEF">
        <w:rPr>
          <w:rFonts w:ascii="Times New Roman" w:hAnsi="Times New Roman" w:cs="Times New Roman"/>
          <w:sz w:val="28"/>
          <w:szCs w:val="28"/>
          <w:lang w:val="uz-Latn-UZ"/>
        </w:rPr>
        <w:t xml:space="preserve"> (</w:t>
      </w:r>
      <w:r w:rsidR="001D3DEF" w:rsidRPr="001D3DEF">
        <w:rPr>
          <w:rStyle w:val="a5"/>
          <w:rFonts w:ascii="Times New Roman" w:hAnsi="Times New Roman" w:cs="Times New Roman"/>
          <w:b w:val="0"/>
          <w:sz w:val="28"/>
          <w:szCs w:val="28"/>
          <w:lang w:val="uz-Latn-UZ"/>
        </w:rPr>
        <w:t>Tayanch so‘zlar:</w:t>
      </w:r>
      <w:r w:rsidR="001D3DEF" w:rsidRPr="001D3DEF">
        <w:rPr>
          <w:rFonts w:ascii="Times New Roman" w:hAnsi="Times New Roman" w:cs="Times New Roman"/>
          <w:sz w:val="28"/>
          <w:szCs w:val="28"/>
          <w:lang w:val="uz-Latn-UZ"/>
        </w:rPr>
        <w:t xml:space="preserve"> rasmiy daromad, norasmiy daromad, transfertlar, ijtimoiy to‘lovlar, tadbirkorlik daromadi, mulkdan daromad, farovonlik, xo‘jalik budjeti</w:t>
      </w:r>
      <w:r w:rsidR="001D3DEF">
        <w:rPr>
          <w:rFonts w:ascii="Times New Roman" w:hAnsi="Times New Roman" w:cs="Times New Roman"/>
          <w:sz w:val="28"/>
          <w:szCs w:val="28"/>
          <w:lang w:val="uz-Latn-UZ"/>
        </w:rPr>
        <w:t>)</w:t>
      </w:r>
    </w:p>
    <w:p w:rsidR="001D3DEF" w:rsidRDefault="001D3DEF" w:rsidP="001D3DEF">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59.  </w:t>
      </w:r>
      <w:r w:rsidRPr="001D3DEF">
        <w:rPr>
          <w:rStyle w:val="a5"/>
          <w:rFonts w:ascii="Times New Roman" w:hAnsi="Times New Roman" w:cs="Times New Roman"/>
          <w:b w:val="0"/>
          <w:bCs w:val="0"/>
          <w:sz w:val="28"/>
          <w:szCs w:val="28"/>
          <w:lang w:val="uz-Latn-UZ"/>
        </w:rPr>
        <w:t>Kam ta’minlangan aholi qatlamini aniqlashda qaysi ko‘rsatkichlar ishlatiladi?</w:t>
      </w:r>
      <w:r>
        <w:rPr>
          <w:rFonts w:ascii="Times New Roman" w:hAnsi="Times New Roman" w:cs="Times New Roman"/>
          <w:sz w:val="28"/>
          <w:szCs w:val="28"/>
          <w:lang w:val="uz-Latn-UZ"/>
        </w:rPr>
        <w:t xml:space="preserve"> (</w:t>
      </w:r>
      <w:r w:rsidRPr="001D3DEF">
        <w:rPr>
          <w:rStyle w:val="a5"/>
          <w:rFonts w:ascii="Times New Roman" w:hAnsi="Times New Roman" w:cs="Times New Roman"/>
          <w:b w:val="0"/>
          <w:sz w:val="28"/>
          <w:szCs w:val="28"/>
          <w:lang w:val="uz-Latn-UZ"/>
        </w:rPr>
        <w:t>Tayanch so‘zlar:</w:t>
      </w:r>
      <w:r w:rsidRPr="001D3DEF">
        <w:rPr>
          <w:rFonts w:ascii="Times New Roman" w:hAnsi="Times New Roman" w:cs="Times New Roman"/>
          <w:sz w:val="28"/>
          <w:szCs w:val="28"/>
          <w:lang w:val="uz-Latn-UZ"/>
        </w:rPr>
        <w:t xml:space="preserve"> qashshoqlik darajasi, minimal iste’mol, yashash darajasi, daromadlar taqsimoti, tengsizlik, real daromad, indekslar, farovonlikni baholash</w:t>
      </w:r>
      <w:r>
        <w:rPr>
          <w:rFonts w:ascii="Times New Roman" w:hAnsi="Times New Roman" w:cs="Times New Roman"/>
          <w:sz w:val="28"/>
          <w:szCs w:val="28"/>
          <w:lang w:val="uz-Latn-UZ"/>
        </w:rPr>
        <w:t>)</w:t>
      </w:r>
    </w:p>
    <w:p w:rsidR="001D3DEF" w:rsidRDefault="001D3DEF" w:rsidP="001D3DEF">
      <w:pPr>
        <w:rPr>
          <w:rFonts w:ascii="Times New Roman" w:hAnsi="Times New Roman" w:cs="Times New Roman"/>
          <w:sz w:val="28"/>
          <w:szCs w:val="28"/>
          <w:lang w:val="uz-Latn-UZ"/>
        </w:rPr>
      </w:pPr>
      <w:r>
        <w:rPr>
          <w:rFonts w:ascii="Times New Roman" w:hAnsi="Times New Roman" w:cs="Times New Roman"/>
          <w:sz w:val="28"/>
          <w:szCs w:val="28"/>
          <w:lang w:val="uz-Latn-UZ"/>
        </w:rPr>
        <w:t>60</w:t>
      </w:r>
      <w:r w:rsidRPr="001D3DEF">
        <w:rPr>
          <w:rFonts w:ascii="Times New Roman" w:hAnsi="Times New Roman" w:cs="Times New Roman"/>
          <w:sz w:val="28"/>
          <w:szCs w:val="28"/>
          <w:lang w:val="uz-Latn-UZ"/>
        </w:rPr>
        <w:t xml:space="preserve">.  </w:t>
      </w:r>
      <w:r w:rsidRPr="001D3DEF">
        <w:rPr>
          <w:rStyle w:val="a5"/>
          <w:rFonts w:ascii="Times New Roman" w:hAnsi="Times New Roman" w:cs="Times New Roman"/>
          <w:b w:val="0"/>
          <w:bCs w:val="0"/>
          <w:sz w:val="28"/>
          <w:szCs w:val="28"/>
          <w:lang w:val="uz-Latn-UZ"/>
        </w:rPr>
        <w:t>Tashqi savdo balansining tarkibi va asosiy ko‘rsatkichlarini izohlang.</w:t>
      </w:r>
      <w:r>
        <w:rPr>
          <w:rFonts w:ascii="Times New Roman" w:hAnsi="Times New Roman" w:cs="Times New Roman"/>
          <w:sz w:val="28"/>
          <w:szCs w:val="28"/>
          <w:lang w:val="uz-Latn-UZ"/>
        </w:rPr>
        <w:t xml:space="preserve"> </w:t>
      </w:r>
      <w:r>
        <w:rPr>
          <w:rStyle w:val="a5"/>
          <w:rFonts w:ascii="Times New Roman" w:hAnsi="Times New Roman" w:cs="Times New Roman"/>
          <w:b w:val="0"/>
          <w:sz w:val="28"/>
          <w:szCs w:val="28"/>
          <w:lang w:val="uz-Latn-UZ"/>
        </w:rPr>
        <w:t>(</w:t>
      </w:r>
      <w:r w:rsidRPr="001D3DEF">
        <w:rPr>
          <w:rStyle w:val="a5"/>
          <w:rFonts w:ascii="Times New Roman" w:hAnsi="Times New Roman" w:cs="Times New Roman"/>
          <w:b w:val="0"/>
          <w:sz w:val="28"/>
          <w:szCs w:val="28"/>
          <w:lang w:val="uz-Latn-UZ"/>
        </w:rPr>
        <w:t>Tayanch so‘zlar:</w:t>
      </w:r>
      <w:r w:rsidRPr="001D3DEF">
        <w:rPr>
          <w:rFonts w:ascii="Times New Roman" w:hAnsi="Times New Roman" w:cs="Times New Roman"/>
          <w:sz w:val="28"/>
          <w:szCs w:val="28"/>
          <w:lang w:val="uz-Latn-UZ"/>
        </w:rPr>
        <w:t xml:space="preserve"> eksport, import, savdo balansi, saldo, tovar oqimi, xizmatlar eksporti, bojxona statisitkasi, tashqi iqtisodiy faoliyat</w:t>
      </w:r>
      <w:r>
        <w:rPr>
          <w:rFonts w:ascii="Times New Roman" w:hAnsi="Times New Roman" w:cs="Times New Roman"/>
          <w:sz w:val="28"/>
          <w:szCs w:val="28"/>
          <w:lang w:val="uz-Latn-UZ"/>
        </w:rPr>
        <w:t>)</w:t>
      </w:r>
    </w:p>
    <w:p w:rsidR="001D3DEF" w:rsidRDefault="001D3DEF" w:rsidP="001D3DEF">
      <w:pPr>
        <w:rPr>
          <w:rFonts w:ascii="Times New Roman" w:hAnsi="Times New Roman" w:cs="Times New Roman"/>
          <w:sz w:val="28"/>
          <w:szCs w:val="28"/>
          <w:lang w:val="uz-Latn-UZ"/>
        </w:rPr>
      </w:pPr>
      <w:r>
        <w:rPr>
          <w:rFonts w:ascii="Times New Roman" w:hAnsi="Times New Roman" w:cs="Times New Roman"/>
          <w:sz w:val="28"/>
          <w:szCs w:val="28"/>
          <w:lang w:val="uz-Latn-UZ"/>
        </w:rPr>
        <w:lastRenderedPageBreak/>
        <w:t>61</w:t>
      </w:r>
      <w:r w:rsidRPr="001D3DEF">
        <w:rPr>
          <w:rFonts w:ascii="Times New Roman" w:hAnsi="Times New Roman" w:cs="Times New Roman"/>
          <w:sz w:val="28"/>
          <w:szCs w:val="28"/>
          <w:lang w:val="uz-Latn-UZ"/>
        </w:rPr>
        <w:t xml:space="preserve">.  </w:t>
      </w:r>
      <w:r w:rsidRPr="001D3DEF">
        <w:rPr>
          <w:rStyle w:val="a5"/>
          <w:rFonts w:ascii="Times New Roman" w:hAnsi="Times New Roman" w:cs="Times New Roman"/>
          <w:b w:val="0"/>
          <w:bCs w:val="0"/>
          <w:sz w:val="28"/>
          <w:szCs w:val="28"/>
          <w:lang w:val="uz-Latn-UZ"/>
        </w:rPr>
        <w:t>Qishloq xo‘jaligida hosildorlikni aniqlash usullarini tushuntiring.</w:t>
      </w:r>
      <w:r>
        <w:rPr>
          <w:rFonts w:ascii="Times New Roman" w:hAnsi="Times New Roman" w:cs="Times New Roman"/>
          <w:sz w:val="28"/>
          <w:szCs w:val="28"/>
          <w:lang w:val="uz-Latn-UZ"/>
        </w:rPr>
        <w:t xml:space="preserve"> (</w:t>
      </w:r>
      <w:r w:rsidRPr="001D3DEF">
        <w:rPr>
          <w:rStyle w:val="a5"/>
          <w:rFonts w:ascii="Times New Roman" w:hAnsi="Times New Roman" w:cs="Times New Roman"/>
          <w:b w:val="0"/>
          <w:sz w:val="28"/>
          <w:szCs w:val="28"/>
          <w:lang w:val="uz-Latn-UZ"/>
        </w:rPr>
        <w:t>Tayanch so‘zlar:</w:t>
      </w:r>
      <w:r w:rsidRPr="001D3DEF">
        <w:rPr>
          <w:rFonts w:ascii="Times New Roman" w:hAnsi="Times New Roman" w:cs="Times New Roman"/>
          <w:sz w:val="28"/>
          <w:szCs w:val="28"/>
          <w:lang w:val="uz-Latn-UZ"/>
        </w:rPr>
        <w:t xml:space="preserve"> hosil, maydon, mahsuldorlik, agrotexnika, resurslar, sifat ko‘rsatkichlari, hosil indeksi, statistik o‘lchov</w:t>
      </w:r>
      <w:r>
        <w:rPr>
          <w:rFonts w:ascii="Times New Roman" w:hAnsi="Times New Roman" w:cs="Times New Roman"/>
          <w:sz w:val="28"/>
          <w:szCs w:val="28"/>
          <w:lang w:val="uz-Latn-UZ"/>
        </w:rPr>
        <w:t>)</w:t>
      </w:r>
    </w:p>
    <w:p w:rsidR="00681F1D" w:rsidRDefault="001D3DEF" w:rsidP="00681F1D">
      <w:pPr>
        <w:rPr>
          <w:rFonts w:ascii="Times New Roman" w:hAnsi="Times New Roman" w:cs="Times New Roman"/>
          <w:sz w:val="28"/>
          <w:szCs w:val="28"/>
          <w:lang w:val="uz-Latn-UZ"/>
        </w:rPr>
      </w:pPr>
      <w:r>
        <w:rPr>
          <w:rFonts w:ascii="Times New Roman" w:hAnsi="Times New Roman" w:cs="Times New Roman"/>
          <w:sz w:val="28"/>
          <w:szCs w:val="28"/>
          <w:lang w:val="uz-Latn-UZ"/>
        </w:rPr>
        <w:t>62</w:t>
      </w:r>
      <w:r w:rsidRPr="00681F1D">
        <w:rPr>
          <w:rFonts w:ascii="Times New Roman" w:hAnsi="Times New Roman" w:cs="Times New Roman"/>
          <w:sz w:val="28"/>
          <w:szCs w:val="28"/>
          <w:lang w:val="uz-Latn-UZ"/>
        </w:rPr>
        <w:t xml:space="preserve">.  </w:t>
      </w:r>
      <w:r w:rsidR="00681F1D" w:rsidRPr="00681F1D">
        <w:rPr>
          <w:rStyle w:val="a5"/>
          <w:rFonts w:ascii="Times New Roman" w:hAnsi="Times New Roman" w:cs="Times New Roman"/>
          <w:b w:val="0"/>
          <w:bCs w:val="0"/>
          <w:sz w:val="28"/>
          <w:szCs w:val="28"/>
          <w:lang w:val="uz-Latn-UZ"/>
        </w:rPr>
        <w:t>So‘rov natijalarining ishonchlilik darajasini baholash qanday amalga oshiriladi?</w:t>
      </w:r>
      <w:r w:rsidR="00681F1D">
        <w:rPr>
          <w:rFonts w:ascii="Times New Roman" w:hAnsi="Times New Roman" w:cs="Times New Roman"/>
          <w:sz w:val="28"/>
          <w:szCs w:val="28"/>
          <w:lang w:val="uz-Latn-UZ"/>
        </w:rPr>
        <w:t xml:space="preserve"> (</w:t>
      </w:r>
      <w:r w:rsidR="00681F1D" w:rsidRPr="00681F1D">
        <w:rPr>
          <w:rStyle w:val="a5"/>
          <w:rFonts w:ascii="Times New Roman" w:hAnsi="Times New Roman" w:cs="Times New Roman"/>
          <w:b w:val="0"/>
          <w:sz w:val="28"/>
          <w:szCs w:val="28"/>
          <w:lang w:val="uz-Latn-UZ"/>
        </w:rPr>
        <w:t>Tayanch so‘zlar:</w:t>
      </w:r>
      <w:r w:rsidR="00681F1D" w:rsidRPr="00681F1D">
        <w:rPr>
          <w:rFonts w:ascii="Times New Roman" w:hAnsi="Times New Roman" w:cs="Times New Roman"/>
          <w:sz w:val="28"/>
          <w:szCs w:val="28"/>
          <w:lang w:val="uz-Latn-UZ"/>
        </w:rPr>
        <w:t xml:space="preserve"> ishonch oraliqlari, standart xatolik, dispersiya, ehtimollik, statistika, tekshirish, namuna, aniqlik</w:t>
      </w:r>
      <w:r w:rsidR="00681F1D">
        <w:rPr>
          <w:rFonts w:ascii="Times New Roman" w:hAnsi="Times New Roman" w:cs="Times New Roman"/>
          <w:sz w:val="28"/>
          <w:szCs w:val="28"/>
          <w:lang w:val="uz-Latn-UZ"/>
        </w:rPr>
        <w:t>)</w:t>
      </w:r>
    </w:p>
    <w:p w:rsidR="00681F1D" w:rsidRDefault="00681F1D" w:rsidP="00681F1D">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63.  </w:t>
      </w:r>
      <w:r w:rsidRPr="00681F1D">
        <w:rPr>
          <w:rStyle w:val="a5"/>
          <w:rFonts w:ascii="Times New Roman" w:hAnsi="Times New Roman" w:cs="Times New Roman"/>
          <w:b w:val="0"/>
          <w:bCs w:val="0"/>
          <w:sz w:val="28"/>
          <w:szCs w:val="28"/>
          <w:lang w:val="uz-Latn-UZ"/>
        </w:rPr>
        <w:t>So‘rov varaqasi tuzishda e’tibor berilishi zarur bo‘lgan talablar.</w:t>
      </w:r>
      <w:r>
        <w:rPr>
          <w:rFonts w:ascii="Times New Roman" w:hAnsi="Times New Roman" w:cs="Times New Roman"/>
          <w:b/>
          <w:sz w:val="28"/>
          <w:szCs w:val="28"/>
          <w:lang w:val="uz-Latn-UZ"/>
        </w:rPr>
        <w:t xml:space="preserve"> (</w:t>
      </w:r>
      <w:r w:rsidRPr="00681F1D">
        <w:rPr>
          <w:rStyle w:val="a5"/>
          <w:rFonts w:ascii="Times New Roman" w:hAnsi="Times New Roman" w:cs="Times New Roman"/>
          <w:b w:val="0"/>
          <w:sz w:val="28"/>
          <w:szCs w:val="28"/>
          <w:lang w:val="uz-Latn-UZ"/>
        </w:rPr>
        <w:t>Tayanch so‘zlar:</w:t>
      </w:r>
      <w:r w:rsidRPr="00681F1D">
        <w:rPr>
          <w:rFonts w:ascii="Times New Roman" w:hAnsi="Times New Roman" w:cs="Times New Roman"/>
          <w:sz w:val="28"/>
          <w:szCs w:val="28"/>
          <w:lang w:val="uz-Latn-UZ"/>
        </w:rPr>
        <w:t xml:space="preserve"> savol tuzilishi, neytrallik, aniq ifoda, respondent, ketma-ketlik, o‘lchov shkalalari, struktura, maqsadga yo‘naltirilganlik</w:t>
      </w:r>
      <w:r>
        <w:rPr>
          <w:rFonts w:ascii="Times New Roman" w:hAnsi="Times New Roman" w:cs="Times New Roman"/>
          <w:sz w:val="28"/>
          <w:szCs w:val="28"/>
          <w:lang w:val="uz-Latn-UZ"/>
        </w:rPr>
        <w:t>)</w:t>
      </w:r>
    </w:p>
    <w:p w:rsidR="00681F1D" w:rsidRDefault="00681F1D" w:rsidP="00681F1D">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64. </w:t>
      </w:r>
      <w:r w:rsidRPr="00681F1D">
        <w:rPr>
          <w:rStyle w:val="a5"/>
          <w:rFonts w:ascii="Times New Roman" w:hAnsi="Times New Roman" w:cs="Times New Roman"/>
          <w:b w:val="0"/>
          <w:bCs w:val="0"/>
          <w:sz w:val="28"/>
          <w:szCs w:val="28"/>
          <w:lang w:val="uz-Latn-UZ"/>
        </w:rPr>
        <w:t>Tashkiliy boshqaruvda statistik ma’lumotlardan foydalanishning ahamiyatini tushuntiring.</w:t>
      </w:r>
      <w:r>
        <w:rPr>
          <w:rFonts w:ascii="Times New Roman" w:hAnsi="Times New Roman" w:cs="Times New Roman"/>
          <w:b/>
          <w:sz w:val="28"/>
          <w:szCs w:val="28"/>
          <w:lang w:val="uz-Latn-UZ"/>
        </w:rPr>
        <w:t xml:space="preserve"> (</w:t>
      </w:r>
      <w:r w:rsidRPr="00681F1D">
        <w:rPr>
          <w:rStyle w:val="a5"/>
          <w:rFonts w:ascii="Times New Roman" w:hAnsi="Times New Roman" w:cs="Times New Roman"/>
          <w:b w:val="0"/>
          <w:sz w:val="28"/>
          <w:szCs w:val="28"/>
          <w:lang w:val="uz-Latn-UZ"/>
        </w:rPr>
        <w:t>Tayanch so‘zlar:</w:t>
      </w:r>
      <w:r w:rsidRPr="00681F1D">
        <w:rPr>
          <w:rFonts w:ascii="Times New Roman" w:hAnsi="Times New Roman" w:cs="Times New Roman"/>
          <w:sz w:val="28"/>
          <w:szCs w:val="28"/>
          <w:lang w:val="uz-Latn-UZ"/>
        </w:rPr>
        <w:t xml:space="preserve"> qaror qabul qilish, rejalashtirish, monitoring, ko‘rsatkichlar, samaradorlik, tahlil, boshqaruv strategiyasi, natijadorlik</w:t>
      </w:r>
      <w:r>
        <w:rPr>
          <w:rFonts w:ascii="Times New Roman" w:hAnsi="Times New Roman" w:cs="Times New Roman"/>
          <w:sz w:val="28"/>
          <w:szCs w:val="28"/>
          <w:lang w:val="uz-Latn-UZ"/>
        </w:rPr>
        <w:t>)</w:t>
      </w:r>
    </w:p>
    <w:p w:rsidR="00681F1D" w:rsidRDefault="00681F1D" w:rsidP="00681F1D">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65.  </w:t>
      </w:r>
      <w:r w:rsidRPr="00681F1D">
        <w:rPr>
          <w:rStyle w:val="a5"/>
          <w:rFonts w:ascii="Times New Roman" w:hAnsi="Times New Roman" w:cs="Times New Roman"/>
          <w:b w:val="0"/>
          <w:bCs w:val="0"/>
          <w:sz w:val="28"/>
          <w:szCs w:val="28"/>
          <w:lang w:val="uz-Latn-UZ"/>
        </w:rPr>
        <w:t>Korxonada rejalashtirish jarayonida statistik prognozlarning o‘rni.</w:t>
      </w:r>
      <w:r>
        <w:rPr>
          <w:rFonts w:ascii="Times New Roman" w:hAnsi="Times New Roman" w:cs="Times New Roman"/>
          <w:sz w:val="28"/>
          <w:szCs w:val="28"/>
          <w:lang w:val="uz-Latn-UZ"/>
        </w:rPr>
        <w:t xml:space="preserve"> (</w:t>
      </w:r>
      <w:r w:rsidRPr="00681F1D">
        <w:rPr>
          <w:rStyle w:val="a5"/>
          <w:rFonts w:ascii="Times New Roman" w:hAnsi="Times New Roman" w:cs="Times New Roman"/>
          <w:b w:val="0"/>
          <w:sz w:val="28"/>
          <w:szCs w:val="28"/>
          <w:lang w:val="uz-Latn-UZ"/>
        </w:rPr>
        <w:t>Tayanch so‘zlar:</w:t>
      </w:r>
      <w:r w:rsidRPr="00681F1D">
        <w:rPr>
          <w:rFonts w:ascii="Times New Roman" w:hAnsi="Times New Roman" w:cs="Times New Roman"/>
          <w:sz w:val="28"/>
          <w:szCs w:val="28"/>
          <w:lang w:val="uz-Latn-UZ"/>
        </w:rPr>
        <w:t xml:space="preserve"> prognoz, strategiya, rivojlanish rejasi, model, statistik tahlil, risklarni baholash, rejalashtirish tizimi, o‘sish sur’ati</w:t>
      </w:r>
      <w:r>
        <w:rPr>
          <w:rFonts w:ascii="Times New Roman" w:hAnsi="Times New Roman" w:cs="Times New Roman"/>
          <w:sz w:val="28"/>
          <w:szCs w:val="28"/>
          <w:lang w:val="uz-Latn-UZ"/>
        </w:rPr>
        <w:t>)</w:t>
      </w:r>
    </w:p>
    <w:p w:rsidR="00681F1D" w:rsidRDefault="00681F1D" w:rsidP="00681F1D">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66.  </w:t>
      </w:r>
      <w:r w:rsidRPr="00681F1D">
        <w:rPr>
          <w:rStyle w:val="a5"/>
          <w:rFonts w:ascii="Times New Roman" w:hAnsi="Times New Roman" w:cs="Times New Roman"/>
          <w:b w:val="0"/>
          <w:bCs w:val="0"/>
          <w:sz w:val="28"/>
          <w:szCs w:val="28"/>
          <w:lang w:val="uz-Latn-UZ"/>
        </w:rPr>
        <w:t>Davlat byudjetining asosiy daromad manbalari statistik jihatdan qanday tasniflanadi?</w:t>
      </w:r>
      <w:r>
        <w:rPr>
          <w:rFonts w:ascii="Times New Roman" w:hAnsi="Times New Roman" w:cs="Times New Roman"/>
          <w:sz w:val="28"/>
          <w:szCs w:val="28"/>
          <w:lang w:val="uz-Latn-UZ"/>
        </w:rPr>
        <w:t xml:space="preserve"> (</w:t>
      </w:r>
      <w:r w:rsidRPr="00681F1D">
        <w:rPr>
          <w:rStyle w:val="a5"/>
          <w:rFonts w:ascii="Times New Roman" w:hAnsi="Times New Roman" w:cs="Times New Roman"/>
          <w:b w:val="0"/>
          <w:sz w:val="28"/>
          <w:szCs w:val="28"/>
          <w:lang w:val="uz-Latn-UZ"/>
        </w:rPr>
        <w:t>Tayanch so‘zlar:</w:t>
      </w:r>
      <w:r w:rsidRPr="00681F1D">
        <w:rPr>
          <w:rFonts w:ascii="Times New Roman" w:hAnsi="Times New Roman" w:cs="Times New Roman"/>
          <w:sz w:val="28"/>
          <w:szCs w:val="28"/>
          <w:lang w:val="uz-Latn-UZ"/>
        </w:rPr>
        <w:t xml:space="preserve"> soliq tushumlari, bojxona to‘lovlari, davlat daromadi, byudjet tasnifi, fiskal siyosat, daromad manbalari, statistika, balans</w:t>
      </w:r>
      <w:r>
        <w:rPr>
          <w:rFonts w:ascii="Times New Roman" w:hAnsi="Times New Roman" w:cs="Times New Roman"/>
          <w:sz w:val="28"/>
          <w:szCs w:val="28"/>
          <w:lang w:val="uz-Latn-UZ"/>
        </w:rPr>
        <w:t>)</w:t>
      </w:r>
    </w:p>
    <w:p w:rsidR="00681F1D" w:rsidRDefault="00681F1D" w:rsidP="00681F1D">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67.   </w:t>
      </w:r>
      <w:r w:rsidRPr="00681F1D">
        <w:rPr>
          <w:rStyle w:val="a5"/>
          <w:rFonts w:ascii="Times New Roman" w:hAnsi="Times New Roman" w:cs="Times New Roman"/>
          <w:b w:val="0"/>
          <w:bCs w:val="0"/>
          <w:sz w:val="28"/>
          <w:szCs w:val="28"/>
          <w:lang w:val="uz-Latn-UZ"/>
        </w:rPr>
        <w:t>Byudjet xarajatlarining tahlilida ishlatiladigan asosiy statistika ko‘rsatkichlari.</w:t>
      </w:r>
      <w:r>
        <w:rPr>
          <w:rFonts w:ascii="Times New Roman" w:hAnsi="Times New Roman" w:cs="Times New Roman"/>
          <w:sz w:val="28"/>
          <w:szCs w:val="28"/>
          <w:lang w:val="uz-Latn-UZ"/>
        </w:rPr>
        <w:t xml:space="preserve"> (</w:t>
      </w:r>
      <w:r w:rsidRPr="00681F1D">
        <w:rPr>
          <w:rStyle w:val="a5"/>
          <w:rFonts w:ascii="Times New Roman" w:hAnsi="Times New Roman" w:cs="Times New Roman"/>
          <w:b w:val="0"/>
          <w:sz w:val="28"/>
          <w:szCs w:val="28"/>
          <w:lang w:val="uz-Latn-UZ"/>
        </w:rPr>
        <w:t>Tayanch so‘zlar:</w:t>
      </w:r>
      <w:r w:rsidRPr="00681F1D">
        <w:rPr>
          <w:rFonts w:ascii="Times New Roman" w:hAnsi="Times New Roman" w:cs="Times New Roman"/>
          <w:sz w:val="28"/>
          <w:szCs w:val="28"/>
          <w:lang w:val="uz-Latn-UZ"/>
        </w:rPr>
        <w:t xml:space="preserve"> xarajat tuzilmasi, sektorlar, ustuvor yo‘nalishlar, indekslar, dinamik tahlil, taqqoslash, samaradorlik, moliyaviy indikatorlar</w:t>
      </w:r>
      <w:r>
        <w:rPr>
          <w:rFonts w:ascii="Times New Roman" w:hAnsi="Times New Roman" w:cs="Times New Roman"/>
          <w:sz w:val="28"/>
          <w:szCs w:val="28"/>
          <w:lang w:val="uz-Latn-UZ"/>
        </w:rPr>
        <w:t>)</w:t>
      </w:r>
    </w:p>
    <w:p w:rsidR="00681F1D" w:rsidRDefault="00681F1D" w:rsidP="00681F1D">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68.  </w:t>
      </w:r>
      <w:r w:rsidRPr="00681F1D">
        <w:rPr>
          <w:rStyle w:val="a5"/>
          <w:rFonts w:ascii="Times New Roman" w:hAnsi="Times New Roman" w:cs="Times New Roman"/>
          <w:b w:val="0"/>
          <w:bCs w:val="0"/>
          <w:sz w:val="28"/>
          <w:szCs w:val="28"/>
          <w:lang w:val="uz-Latn-UZ"/>
        </w:rPr>
        <w:t>Atrof-muhit indikatorlari bo‘yicha xalqaro taqqoslash qanday amalga oshiriladi?</w:t>
      </w:r>
      <w:r>
        <w:rPr>
          <w:rFonts w:ascii="Times New Roman" w:hAnsi="Times New Roman" w:cs="Times New Roman"/>
          <w:sz w:val="28"/>
          <w:szCs w:val="28"/>
          <w:lang w:val="uz-Latn-UZ"/>
        </w:rPr>
        <w:t xml:space="preserve"> (</w:t>
      </w:r>
      <w:r w:rsidRPr="00681F1D">
        <w:rPr>
          <w:rStyle w:val="a5"/>
          <w:rFonts w:ascii="Times New Roman" w:hAnsi="Times New Roman" w:cs="Times New Roman"/>
          <w:b w:val="0"/>
          <w:sz w:val="28"/>
          <w:szCs w:val="28"/>
          <w:lang w:val="uz-Latn-UZ"/>
        </w:rPr>
        <w:t>Tayanch so‘zlar:</w:t>
      </w:r>
      <w:r w:rsidRPr="00681F1D">
        <w:rPr>
          <w:rFonts w:ascii="Times New Roman" w:hAnsi="Times New Roman" w:cs="Times New Roman"/>
          <w:sz w:val="28"/>
          <w:szCs w:val="28"/>
          <w:lang w:val="uz-Latn-UZ"/>
        </w:rPr>
        <w:t xml:space="preserve"> ekologik reyting, indekslar, xalqaro standartlar, global monitoring, ko‘rsatkichlar, solishtirish, ekologik indikatorlar, barqarorlik</w:t>
      </w:r>
      <w:r>
        <w:rPr>
          <w:rFonts w:ascii="Times New Roman" w:hAnsi="Times New Roman" w:cs="Times New Roman"/>
          <w:sz w:val="28"/>
          <w:szCs w:val="28"/>
          <w:lang w:val="uz-Latn-UZ"/>
        </w:rPr>
        <w:t>)</w:t>
      </w:r>
    </w:p>
    <w:p w:rsidR="00681F1D" w:rsidRDefault="00681F1D" w:rsidP="00681F1D">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69. </w:t>
      </w:r>
      <w:r w:rsidRPr="00681F1D">
        <w:rPr>
          <w:rStyle w:val="a5"/>
          <w:rFonts w:ascii="Times New Roman" w:hAnsi="Times New Roman" w:cs="Times New Roman"/>
          <w:b w:val="0"/>
          <w:bCs w:val="0"/>
          <w:sz w:val="28"/>
          <w:szCs w:val="28"/>
          <w:lang w:val="uz-Latn-UZ"/>
        </w:rPr>
        <w:t>Ishsizlar darajasining yillik o‘zgarishini dinamik qator yordamida tahlil qiling.</w:t>
      </w:r>
      <w:r>
        <w:rPr>
          <w:rFonts w:ascii="Times New Roman" w:hAnsi="Times New Roman" w:cs="Times New Roman"/>
          <w:sz w:val="28"/>
          <w:szCs w:val="28"/>
          <w:lang w:val="uz-Latn-UZ"/>
        </w:rPr>
        <w:t xml:space="preserve"> (</w:t>
      </w:r>
      <w:r w:rsidRPr="00681F1D">
        <w:rPr>
          <w:rStyle w:val="a5"/>
          <w:rFonts w:ascii="Times New Roman" w:hAnsi="Times New Roman" w:cs="Times New Roman"/>
          <w:b w:val="0"/>
          <w:sz w:val="28"/>
          <w:szCs w:val="28"/>
          <w:lang w:val="uz-Latn-UZ"/>
        </w:rPr>
        <w:t>Tayanch so‘zlar:</w:t>
      </w:r>
      <w:r w:rsidRPr="00681F1D">
        <w:rPr>
          <w:rFonts w:ascii="Times New Roman" w:hAnsi="Times New Roman" w:cs="Times New Roman"/>
          <w:sz w:val="28"/>
          <w:szCs w:val="28"/>
          <w:lang w:val="uz-Latn-UZ"/>
        </w:rPr>
        <w:t xml:space="preserve"> dinamik qator, trend, o‘sish sur’ati, indeks, vaqt qatori, barqarorlik, tahlil, grafik</w:t>
      </w:r>
      <w:r>
        <w:rPr>
          <w:rFonts w:ascii="Times New Roman" w:hAnsi="Times New Roman" w:cs="Times New Roman"/>
          <w:sz w:val="28"/>
          <w:szCs w:val="28"/>
          <w:lang w:val="uz-Latn-UZ"/>
        </w:rPr>
        <w:t>)</w:t>
      </w:r>
    </w:p>
    <w:p w:rsidR="00681F1D" w:rsidRDefault="00681F1D" w:rsidP="00681F1D">
      <w:pPr>
        <w:rPr>
          <w:rFonts w:ascii="Times New Roman" w:hAnsi="Times New Roman" w:cs="Times New Roman"/>
          <w:sz w:val="28"/>
          <w:szCs w:val="28"/>
          <w:lang w:val="uz-Latn-UZ"/>
        </w:rPr>
      </w:pPr>
      <w:r>
        <w:rPr>
          <w:rFonts w:ascii="Times New Roman" w:hAnsi="Times New Roman" w:cs="Times New Roman"/>
          <w:sz w:val="28"/>
          <w:szCs w:val="28"/>
          <w:lang w:val="uz-Latn-UZ"/>
        </w:rPr>
        <w:t>70</w:t>
      </w:r>
      <w:r w:rsidRPr="00681F1D">
        <w:rPr>
          <w:rFonts w:ascii="Times New Roman" w:hAnsi="Times New Roman" w:cs="Times New Roman"/>
          <w:sz w:val="28"/>
          <w:szCs w:val="28"/>
          <w:lang w:val="uz-Latn-UZ"/>
        </w:rPr>
        <w:t xml:space="preserve">.   </w:t>
      </w:r>
      <w:r w:rsidRPr="00681F1D">
        <w:rPr>
          <w:rStyle w:val="a5"/>
          <w:rFonts w:ascii="Times New Roman" w:hAnsi="Times New Roman" w:cs="Times New Roman"/>
          <w:b w:val="0"/>
          <w:bCs w:val="0"/>
          <w:sz w:val="28"/>
          <w:szCs w:val="28"/>
          <w:lang w:val="uz-Latn-UZ"/>
        </w:rPr>
        <w:t>Qishloq xo‘jaligida hosil prognozini tuzishda qaysi statistik modellardan foydalaniladi?</w:t>
      </w:r>
      <w:r>
        <w:rPr>
          <w:rFonts w:ascii="Times New Roman" w:hAnsi="Times New Roman" w:cs="Times New Roman"/>
          <w:sz w:val="28"/>
          <w:szCs w:val="28"/>
          <w:lang w:val="uz-Latn-UZ"/>
        </w:rPr>
        <w:t xml:space="preserve"> (</w:t>
      </w:r>
      <w:r w:rsidRPr="00681F1D">
        <w:rPr>
          <w:rStyle w:val="a5"/>
          <w:rFonts w:ascii="Times New Roman" w:hAnsi="Times New Roman" w:cs="Times New Roman"/>
          <w:b w:val="0"/>
          <w:sz w:val="28"/>
          <w:szCs w:val="28"/>
          <w:lang w:val="uz-Latn-UZ"/>
        </w:rPr>
        <w:t>Tayanch so‘zlar:</w:t>
      </w:r>
      <w:r w:rsidRPr="00681F1D">
        <w:rPr>
          <w:rFonts w:ascii="Times New Roman" w:hAnsi="Times New Roman" w:cs="Times New Roman"/>
          <w:sz w:val="28"/>
          <w:szCs w:val="28"/>
          <w:lang w:val="uz-Latn-UZ"/>
        </w:rPr>
        <w:t xml:space="preserve"> regressiya modeli, trend tahlili, mavsumiylik, bashorat, agroindikatorlar, ehtimollik, vaqt qatori, prognozlash usullari</w:t>
      </w:r>
      <w:r>
        <w:rPr>
          <w:rFonts w:ascii="Times New Roman" w:hAnsi="Times New Roman" w:cs="Times New Roman"/>
          <w:sz w:val="28"/>
          <w:szCs w:val="28"/>
          <w:lang w:val="uz-Latn-UZ"/>
        </w:rPr>
        <w:t>)</w:t>
      </w:r>
    </w:p>
    <w:p w:rsidR="00681F1D" w:rsidRDefault="00681F1D" w:rsidP="00681F1D">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71. </w:t>
      </w:r>
      <w:r w:rsidRPr="00681F1D">
        <w:rPr>
          <w:rStyle w:val="a5"/>
          <w:rFonts w:ascii="Times New Roman" w:hAnsi="Times New Roman" w:cs="Times New Roman"/>
          <w:b w:val="0"/>
          <w:bCs w:val="0"/>
          <w:sz w:val="28"/>
          <w:szCs w:val="28"/>
          <w:lang w:val="uz-Latn-UZ"/>
        </w:rPr>
        <w:t>Turizmning mamlakat iqtisodiyotiga qo‘shgan hissasini qanday statistik baholash mumkin?</w:t>
      </w:r>
      <w:r>
        <w:rPr>
          <w:rFonts w:ascii="Times New Roman" w:hAnsi="Times New Roman" w:cs="Times New Roman"/>
          <w:sz w:val="28"/>
          <w:szCs w:val="28"/>
          <w:lang w:val="uz-Latn-UZ"/>
        </w:rPr>
        <w:t xml:space="preserve"> (</w:t>
      </w:r>
      <w:r w:rsidRPr="00681F1D">
        <w:rPr>
          <w:rStyle w:val="a5"/>
          <w:rFonts w:ascii="Times New Roman" w:hAnsi="Times New Roman" w:cs="Times New Roman"/>
          <w:b w:val="0"/>
          <w:sz w:val="28"/>
          <w:szCs w:val="28"/>
          <w:lang w:val="uz-Latn-UZ"/>
        </w:rPr>
        <w:t>Tayanch so‘zlar:</w:t>
      </w:r>
      <w:r w:rsidRPr="00681F1D">
        <w:rPr>
          <w:rFonts w:ascii="Times New Roman" w:hAnsi="Times New Roman" w:cs="Times New Roman"/>
          <w:sz w:val="28"/>
          <w:szCs w:val="28"/>
          <w:lang w:val="uz-Latn-UZ"/>
        </w:rPr>
        <w:t xml:space="preserve"> YAIM ulushi, xizmatlar sektori, turistlar oqimi, iqtisodiy ta’sir, xizmatlar eksporti, turizm daromadi, indikatorlar, tahlil</w:t>
      </w:r>
      <w:r>
        <w:rPr>
          <w:rFonts w:ascii="Times New Roman" w:hAnsi="Times New Roman" w:cs="Times New Roman"/>
          <w:sz w:val="28"/>
          <w:szCs w:val="28"/>
          <w:lang w:val="uz-Latn-UZ"/>
        </w:rPr>
        <w:t>)</w:t>
      </w:r>
    </w:p>
    <w:p w:rsidR="005606A2" w:rsidRDefault="00681F1D" w:rsidP="005606A2">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72.   </w:t>
      </w:r>
      <w:r w:rsidR="005606A2" w:rsidRPr="005606A2">
        <w:rPr>
          <w:rStyle w:val="a5"/>
          <w:rFonts w:ascii="Times New Roman" w:hAnsi="Times New Roman" w:cs="Times New Roman"/>
          <w:b w:val="0"/>
          <w:bCs w:val="0"/>
          <w:sz w:val="28"/>
          <w:szCs w:val="28"/>
          <w:lang w:val="uz-Latn-UZ"/>
        </w:rPr>
        <w:t>Innovatsion rivojlanishni milliy statistik tizimda monitoring qilishning ahamiyati.</w:t>
      </w:r>
      <w:r w:rsidR="005606A2">
        <w:rPr>
          <w:rFonts w:ascii="Times New Roman" w:hAnsi="Times New Roman" w:cs="Times New Roman"/>
          <w:sz w:val="28"/>
          <w:szCs w:val="28"/>
          <w:lang w:val="uz-Latn-UZ"/>
        </w:rPr>
        <w:t xml:space="preserve"> (</w:t>
      </w:r>
      <w:r w:rsidR="005606A2" w:rsidRPr="005606A2">
        <w:rPr>
          <w:rStyle w:val="a5"/>
          <w:rFonts w:ascii="Times New Roman" w:hAnsi="Times New Roman" w:cs="Times New Roman"/>
          <w:b w:val="0"/>
          <w:sz w:val="28"/>
          <w:szCs w:val="28"/>
          <w:lang w:val="uz-Latn-UZ"/>
        </w:rPr>
        <w:t>Tayanch so‘zlar:</w:t>
      </w:r>
      <w:r w:rsidR="005606A2" w:rsidRPr="005606A2">
        <w:rPr>
          <w:rFonts w:ascii="Times New Roman" w:hAnsi="Times New Roman" w:cs="Times New Roman"/>
          <w:sz w:val="28"/>
          <w:szCs w:val="28"/>
          <w:lang w:val="uz-Latn-UZ"/>
        </w:rPr>
        <w:t xml:space="preserve"> innovatsiya indikatorlari, monitoring tizimi, baholash, milliy rivojlanish, texnologiya, strategiya, statistik nazorat</w:t>
      </w:r>
      <w:r w:rsidR="005606A2">
        <w:rPr>
          <w:rFonts w:ascii="Times New Roman" w:hAnsi="Times New Roman" w:cs="Times New Roman"/>
          <w:sz w:val="28"/>
          <w:szCs w:val="28"/>
          <w:lang w:val="uz-Latn-UZ"/>
        </w:rPr>
        <w:t>)</w:t>
      </w:r>
    </w:p>
    <w:p w:rsidR="005606A2" w:rsidRPr="005606A2" w:rsidRDefault="005606A2" w:rsidP="005606A2">
      <w:pPr>
        <w:pStyle w:val="a3"/>
        <w:widowControl/>
        <w:autoSpaceDE/>
        <w:autoSpaceDN/>
        <w:spacing w:line="276" w:lineRule="auto"/>
        <w:ind w:left="0" w:firstLine="0"/>
        <w:contextualSpacing/>
        <w:jc w:val="both"/>
        <w:rPr>
          <w:b/>
          <w:sz w:val="28"/>
          <w:szCs w:val="28"/>
          <w:lang w:val="uz-Latn-UZ"/>
        </w:rPr>
      </w:pPr>
      <w:r>
        <w:rPr>
          <w:sz w:val="28"/>
          <w:szCs w:val="28"/>
          <w:lang w:val="uz-Latn-UZ"/>
        </w:rPr>
        <w:lastRenderedPageBreak/>
        <w:t xml:space="preserve">73.   </w:t>
      </w:r>
      <w:r>
        <w:rPr>
          <w:sz w:val="28"/>
          <w:szCs w:val="28"/>
          <w:lang w:val="uz-Cyrl-UZ"/>
        </w:rPr>
        <w:t>Mehnat unumdorligi va uni oʻstirish omillari</w:t>
      </w:r>
      <w:r w:rsidRPr="005606A2">
        <w:rPr>
          <w:sz w:val="28"/>
          <w:szCs w:val="28"/>
          <w:lang w:val="uz-Latn-UZ"/>
        </w:rPr>
        <w:t xml:space="preserve"> tug’risda tushuncha bering (</w:t>
      </w:r>
      <w:r w:rsidRPr="00647F48">
        <w:rPr>
          <w:sz w:val="28"/>
          <w:szCs w:val="28"/>
          <w:lang w:val="uz-Cyrl-UZ"/>
        </w:rPr>
        <w:t>Mehnat unumdorligi</w:t>
      </w:r>
      <w:r w:rsidRPr="005606A2">
        <w:rPr>
          <w:sz w:val="28"/>
          <w:szCs w:val="28"/>
          <w:lang w:val="uz-Latn-UZ"/>
        </w:rPr>
        <w:t xml:space="preserve">, </w:t>
      </w:r>
      <w:r w:rsidRPr="005606A2">
        <w:rPr>
          <w:rStyle w:val="a5"/>
          <w:b w:val="0"/>
          <w:sz w:val="28"/>
          <w:szCs w:val="28"/>
          <w:lang w:val="uz-Cyrl-UZ"/>
        </w:rPr>
        <w:t>Qur</w:t>
      </w:r>
      <w:r>
        <w:rPr>
          <w:rStyle w:val="a5"/>
          <w:b w:val="0"/>
          <w:sz w:val="28"/>
          <w:szCs w:val="28"/>
          <w:lang w:val="uz-Cyrl-UZ"/>
        </w:rPr>
        <w:t>ilishda ishchilar samaradorligi</w:t>
      </w:r>
      <w:r w:rsidRPr="005606A2">
        <w:rPr>
          <w:rStyle w:val="a5"/>
          <w:b w:val="0"/>
          <w:sz w:val="28"/>
          <w:szCs w:val="28"/>
          <w:lang w:val="uz-Latn-UZ"/>
        </w:rPr>
        <w:t xml:space="preserve">, </w:t>
      </w:r>
      <w:r w:rsidRPr="005606A2">
        <w:rPr>
          <w:rStyle w:val="a5"/>
          <w:b w:val="0"/>
          <w:sz w:val="28"/>
          <w:szCs w:val="28"/>
          <w:lang w:val="uz-Cyrl-UZ"/>
        </w:rPr>
        <w:t>Zavodda ishlab chiqarish</w:t>
      </w:r>
      <w:r w:rsidRPr="005606A2">
        <w:rPr>
          <w:rStyle w:val="a5"/>
          <w:b w:val="0"/>
          <w:sz w:val="28"/>
          <w:szCs w:val="28"/>
          <w:lang w:val="uz-Latn-UZ"/>
        </w:rPr>
        <w:t>)</w:t>
      </w:r>
    </w:p>
    <w:p w:rsidR="005606A2" w:rsidRPr="001E5F01" w:rsidRDefault="001E5F01" w:rsidP="005606A2">
      <w:pPr>
        <w:pStyle w:val="a4"/>
        <w:rPr>
          <w:sz w:val="28"/>
          <w:szCs w:val="28"/>
          <w:lang w:val="uz-Cyrl-UZ"/>
        </w:rPr>
      </w:pPr>
      <w:r w:rsidRPr="001E5F01">
        <w:rPr>
          <w:rStyle w:val="a5"/>
          <w:b w:val="0"/>
          <w:sz w:val="28"/>
          <w:szCs w:val="28"/>
          <w:lang w:val="en-US"/>
        </w:rPr>
        <w:t xml:space="preserve">74. </w:t>
      </w:r>
      <w:r w:rsidR="005606A2" w:rsidRPr="001E5F01">
        <w:rPr>
          <w:rStyle w:val="a5"/>
          <w:b w:val="0"/>
          <w:sz w:val="28"/>
          <w:szCs w:val="28"/>
          <w:lang w:val="uz-Cyrl-UZ"/>
        </w:rPr>
        <w:t>Mehnat unumdorligi tushunchasi nima va u qanday iqtisodiy mazmunni ifodalaydi?</w:t>
      </w:r>
      <w:r w:rsidR="005606A2" w:rsidRPr="001E5F01">
        <w:rPr>
          <w:sz w:val="28"/>
          <w:szCs w:val="28"/>
          <w:lang w:val="uz-Cyrl-UZ"/>
        </w:rPr>
        <w:br/>
        <w:t>(mehnat unumdorligi, vaqt birligi, iste’mol qiymat, mahsulot hajmi)</w:t>
      </w:r>
    </w:p>
    <w:p w:rsidR="005606A2" w:rsidRPr="001E5F01" w:rsidRDefault="001E5F01" w:rsidP="005606A2">
      <w:pPr>
        <w:pStyle w:val="a4"/>
        <w:rPr>
          <w:sz w:val="28"/>
          <w:szCs w:val="28"/>
          <w:lang w:val="uz-Cyrl-UZ"/>
        </w:rPr>
      </w:pPr>
      <w:r w:rsidRPr="001E5F01">
        <w:rPr>
          <w:sz w:val="28"/>
          <w:szCs w:val="28"/>
          <w:lang w:val="en-US"/>
        </w:rPr>
        <w:t xml:space="preserve">75. </w:t>
      </w:r>
      <w:r w:rsidR="005606A2" w:rsidRPr="001E5F01">
        <w:rPr>
          <w:sz w:val="28"/>
          <w:szCs w:val="28"/>
          <w:lang w:val="uz-Cyrl-UZ"/>
        </w:rPr>
        <w:t xml:space="preserve"> </w:t>
      </w:r>
      <w:r w:rsidR="005606A2" w:rsidRPr="001E5F01">
        <w:rPr>
          <w:rStyle w:val="a5"/>
          <w:b w:val="0"/>
          <w:sz w:val="28"/>
          <w:szCs w:val="28"/>
          <w:lang w:val="uz-Cyrl-UZ"/>
        </w:rPr>
        <w:t>Mehnat unumdorligini oshirishning asosiy ikki yo‘li qaysilar va ular bir-biridan nimasi bilan farqlanadi?</w:t>
      </w:r>
      <w:r w:rsidR="005606A2" w:rsidRPr="001E5F01">
        <w:rPr>
          <w:sz w:val="28"/>
          <w:szCs w:val="28"/>
          <w:lang w:val="uz-Cyrl-UZ"/>
        </w:rPr>
        <w:br/>
        <w:t>(mehnat sarfi, mehnat sifati, intensiv usul, ishlab chiqarish hajmi)</w:t>
      </w:r>
    </w:p>
    <w:p w:rsidR="005606A2" w:rsidRPr="001E5F01" w:rsidRDefault="001E5F01" w:rsidP="005606A2">
      <w:pPr>
        <w:pStyle w:val="a4"/>
        <w:rPr>
          <w:sz w:val="28"/>
          <w:szCs w:val="28"/>
          <w:lang w:val="uz-Cyrl-UZ"/>
        </w:rPr>
      </w:pPr>
      <w:r w:rsidRPr="001E5F01">
        <w:rPr>
          <w:sz w:val="28"/>
          <w:szCs w:val="28"/>
          <w:lang w:val="en-US"/>
        </w:rPr>
        <w:t>76.</w:t>
      </w:r>
      <w:r w:rsidR="005606A2" w:rsidRPr="001E5F01">
        <w:rPr>
          <w:sz w:val="28"/>
          <w:szCs w:val="28"/>
          <w:lang w:val="uz-Cyrl-UZ"/>
        </w:rPr>
        <w:t xml:space="preserve">  </w:t>
      </w:r>
      <w:r w:rsidR="005606A2" w:rsidRPr="001E5F01">
        <w:rPr>
          <w:rStyle w:val="a5"/>
          <w:b w:val="0"/>
          <w:sz w:val="28"/>
          <w:szCs w:val="28"/>
          <w:lang w:val="uz-Cyrl-UZ"/>
        </w:rPr>
        <w:t>Qurilish yoki sanoat sohasida mehnat unumdorligini oshirish qanday misollar orqali tushuntiriladi?</w:t>
      </w:r>
      <w:r w:rsidR="005606A2" w:rsidRPr="001E5F01">
        <w:rPr>
          <w:sz w:val="28"/>
          <w:szCs w:val="28"/>
          <w:lang w:val="uz-Cyrl-UZ"/>
        </w:rPr>
        <w:br/>
        <w:t>(qurilish, ishchilar soni, vaqt, samaradorlik)</w:t>
      </w:r>
    </w:p>
    <w:p w:rsidR="005606A2" w:rsidRPr="001E5F01" w:rsidRDefault="001E5F01" w:rsidP="005606A2">
      <w:pPr>
        <w:pStyle w:val="a4"/>
        <w:rPr>
          <w:sz w:val="28"/>
          <w:szCs w:val="28"/>
          <w:lang w:val="uz-Cyrl-UZ"/>
        </w:rPr>
      </w:pPr>
      <w:r w:rsidRPr="001E5F01">
        <w:rPr>
          <w:sz w:val="28"/>
          <w:szCs w:val="28"/>
          <w:lang w:val="uz-Cyrl-UZ"/>
        </w:rPr>
        <w:t>77.</w:t>
      </w:r>
      <w:r w:rsidR="005606A2" w:rsidRPr="001E5F01">
        <w:rPr>
          <w:rStyle w:val="a5"/>
          <w:b w:val="0"/>
          <w:sz w:val="28"/>
          <w:szCs w:val="28"/>
          <w:lang w:val="uz-Cyrl-UZ"/>
        </w:rPr>
        <w:t>Mehnat unumdorligiga ta’sir etuvchi umumiy iqtisodiy va tashkiliy omillarni sanab bering.</w:t>
      </w:r>
      <w:r w:rsidR="005606A2" w:rsidRPr="001E5F01">
        <w:rPr>
          <w:sz w:val="28"/>
          <w:szCs w:val="28"/>
          <w:lang w:val="uz-Cyrl-UZ"/>
        </w:rPr>
        <w:br/>
        <w:t>(iqtisodiy omillar, texnika taraqqiyoti, malaka, mehnat intizomi)</w:t>
      </w:r>
    </w:p>
    <w:p w:rsidR="005606A2" w:rsidRPr="001E5F01" w:rsidRDefault="001E5F01" w:rsidP="005606A2">
      <w:pPr>
        <w:pStyle w:val="a4"/>
        <w:rPr>
          <w:sz w:val="28"/>
          <w:szCs w:val="28"/>
          <w:lang w:val="uz-Cyrl-UZ"/>
        </w:rPr>
      </w:pPr>
      <w:r w:rsidRPr="001E5F01">
        <w:rPr>
          <w:sz w:val="28"/>
          <w:szCs w:val="28"/>
          <w:lang w:val="en-US"/>
        </w:rPr>
        <w:t xml:space="preserve">78. </w:t>
      </w:r>
      <w:r w:rsidR="005606A2" w:rsidRPr="001E5F01">
        <w:rPr>
          <w:sz w:val="28"/>
          <w:szCs w:val="28"/>
          <w:lang w:val="uz-Cyrl-UZ"/>
        </w:rPr>
        <w:t xml:space="preserve">  </w:t>
      </w:r>
      <w:r w:rsidR="005606A2" w:rsidRPr="001E5F01">
        <w:rPr>
          <w:rStyle w:val="a5"/>
          <w:b w:val="0"/>
          <w:sz w:val="28"/>
          <w:szCs w:val="28"/>
          <w:lang w:val="uz-Cyrl-UZ"/>
        </w:rPr>
        <w:t>Mehnat unumdorligini aniqlashda bevosita natural usul qachon va qanday sharoitda qo‘llaniladi?</w:t>
      </w:r>
      <w:r w:rsidR="005606A2" w:rsidRPr="001E5F01">
        <w:rPr>
          <w:sz w:val="28"/>
          <w:szCs w:val="28"/>
          <w:lang w:val="uz-Cyrl-UZ"/>
        </w:rPr>
        <w:br/>
        <w:t>(bevosita natural usul, mahsulot soni, vaqt, bir xil mahsulot)</w:t>
      </w:r>
    </w:p>
    <w:p w:rsidR="005606A2" w:rsidRPr="001E5F01" w:rsidRDefault="001E5F01" w:rsidP="005606A2">
      <w:pPr>
        <w:pStyle w:val="a4"/>
        <w:rPr>
          <w:sz w:val="28"/>
          <w:szCs w:val="28"/>
          <w:lang w:val="en-US"/>
        </w:rPr>
      </w:pPr>
      <w:r w:rsidRPr="001E5F01">
        <w:rPr>
          <w:sz w:val="28"/>
          <w:szCs w:val="28"/>
          <w:lang w:val="en-US"/>
        </w:rPr>
        <w:t>79.</w:t>
      </w:r>
      <w:r w:rsidR="005606A2" w:rsidRPr="001E5F01">
        <w:rPr>
          <w:sz w:val="28"/>
          <w:szCs w:val="28"/>
          <w:lang w:val="uz-Cyrl-UZ"/>
        </w:rPr>
        <w:t xml:space="preserve">  </w:t>
      </w:r>
      <w:r w:rsidR="005606A2" w:rsidRPr="001E5F01">
        <w:rPr>
          <w:rStyle w:val="a5"/>
          <w:b w:val="0"/>
          <w:sz w:val="28"/>
          <w:szCs w:val="28"/>
          <w:lang w:val="uz-Cyrl-UZ"/>
        </w:rPr>
        <w:t>Shartli natural usulning mohiyati nimada va u qaysi tarmoqlarda ko‘proq qo‘llaniladi?</w:t>
      </w:r>
      <w:r w:rsidR="005606A2" w:rsidRPr="001E5F01">
        <w:rPr>
          <w:sz w:val="28"/>
          <w:szCs w:val="28"/>
          <w:lang w:val="uz-Cyrl-UZ"/>
        </w:rPr>
        <w:br/>
      </w:r>
      <w:r w:rsidR="005606A2" w:rsidRPr="001E5F01">
        <w:rPr>
          <w:sz w:val="28"/>
          <w:szCs w:val="28"/>
          <w:lang w:val="en-US"/>
        </w:rPr>
        <w:t>(shartli natural usul, sifat ko‘rsatkichi, ko‘mir kaloriyasi, yog‘lilik)</w:t>
      </w:r>
    </w:p>
    <w:p w:rsidR="005606A2" w:rsidRPr="001E5F01" w:rsidRDefault="001E5F01" w:rsidP="005606A2">
      <w:pPr>
        <w:pStyle w:val="a4"/>
        <w:rPr>
          <w:sz w:val="28"/>
          <w:szCs w:val="28"/>
          <w:lang w:val="en-US"/>
        </w:rPr>
      </w:pPr>
      <w:r w:rsidRPr="001E5F01">
        <w:rPr>
          <w:sz w:val="28"/>
          <w:szCs w:val="28"/>
          <w:lang w:val="en-US"/>
        </w:rPr>
        <w:t>80.</w:t>
      </w:r>
      <w:r w:rsidR="005606A2" w:rsidRPr="001E5F01">
        <w:rPr>
          <w:sz w:val="28"/>
          <w:szCs w:val="28"/>
          <w:lang w:val="en-US"/>
        </w:rPr>
        <w:t xml:space="preserve">  </w:t>
      </w:r>
      <w:r w:rsidR="005606A2" w:rsidRPr="001E5F01">
        <w:rPr>
          <w:rStyle w:val="a5"/>
          <w:b w:val="0"/>
          <w:sz w:val="28"/>
          <w:szCs w:val="28"/>
          <w:lang w:val="en-US"/>
        </w:rPr>
        <w:t>Mehnat usuli yordamida mehnat unumdorligi qanday aniqlanadi va bu usul nimani ko‘rsatadi?</w:t>
      </w:r>
      <w:r w:rsidR="005606A2" w:rsidRPr="001E5F01">
        <w:rPr>
          <w:sz w:val="28"/>
          <w:szCs w:val="28"/>
          <w:lang w:val="en-US"/>
        </w:rPr>
        <w:br/>
        <w:t>(mehnat usuli, kishi-soat, vaqt sarfi, mahsulot birligi)</w:t>
      </w:r>
    </w:p>
    <w:p w:rsidR="005606A2" w:rsidRPr="001E5F01" w:rsidRDefault="001E5F01" w:rsidP="005606A2">
      <w:pPr>
        <w:pStyle w:val="a4"/>
        <w:rPr>
          <w:sz w:val="28"/>
          <w:szCs w:val="28"/>
          <w:lang w:val="en-US"/>
        </w:rPr>
      </w:pPr>
      <w:r w:rsidRPr="001E5F01">
        <w:rPr>
          <w:sz w:val="28"/>
          <w:szCs w:val="28"/>
          <w:lang w:val="en-US"/>
        </w:rPr>
        <w:t>81.</w:t>
      </w:r>
      <w:r w:rsidR="005606A2" w:rsidRPr="001E5F01">
        <w:rPr>
          <w:sz w:val="28"/>
          <w:szCs w:val="28"/>
          <w:lang w:val="en-US"/>
        </w:rPr>
        <w:t xml:space="preserve">  </w:t>
      </w:r>
      <w:r w:rsidR="005606A2" w:rsidRPr="001E5F01">
        <w:rPr>
          <w:rStyle w:val="a5"/>
          <w:b w:val="0"/>
          <w:sz w:val="28"/>
          <w:szCs w:val="28"/>
          <w:lang w:val="en-US"/>
        </w:rPr>
        <w:t>Qiymat usuli nega mehnat unumdorligini aniqlashda eng universal usul hisoblanadi?</w:t>
      </w:r>
      <w:r w:rsidR="005606A2" w:rsidRPr="001E5F01">
        <w:rPr>
          <w:sz w:val="28"/>
          <w:szCs w:val="28"/>
          <w:lang w:val="en-US"/>
        </w:rPr>
        <w:br/>
        <w:t>(qiymat usuli, mahsulot qiymati, baho, xodimlar soni)</w:t>
      </w:r>
    </w:p>
    <w:p w:rsidR="005606A2" w:rsidRPr="001E5F01" w:rsidRDefault="001E5F01" w:rsidP="005606A2">
      <w:pPr>
        <w:pStyle w:val="a4"/>
        <w:rPr>
          <w:sz w:val="28"/>
          <w:szCs w:val="28"/>
          <w:lang w:val="en-US"/>
        </w:rPr>
      </w:pPr>
      <w:r w:rsidRPr="001E5F01">
        <w:rPr>
          <w:sz w:val="28"/>
          <w:szCs w:val="28"/>
          <w:lang w:val="en-US"/>
        </w:rPr>
        <w:t>82.</w:t>
      </w:r>
      <w:r w:rsidR="005606A2" w:rsidRPr="001E5F01">
        <w:rPr>
          <w:sz w:val="28"/>
          <w:szCs w:val="28"/>
          <w:lang w:val="en-US"/>
        </w:rPr>
        <w:t xml:space="preserve">  </w:t>
      </w:r>
      <w:r w:rsidR="005606A2" w:rsidRPr="001E5F01">
        <w:rPr>
          <w:rStyle w:val="a5"/>
          <w:b w:val="0"/>
          <w:sz w:val="28"/>
          <w:szCs w:val="28"/>
          <w:lang w:val="en-US"/>
        </w:rPr>
        <w:t>Mehnat unumdorligi indekslari nima va ular yordamida qanday iqtisodiy jarayonlar tahlil qilinadi?</w:t>
      </w:r>
      <w:r w:rsidR="005606A2" w:rsidRPr="001E5F01">
        <w:rPr>
          <w:sz w:val="28"/>
          <w:szCs w:val="28"/>
          <w:lang w:val="en-US"/>
        </w:rPr>
        <w:br/>
        <w:t>(mehnat unumdorligi indeksi, dinamika, o‘zgaruvchan tarkib, doimiy tarkib)</w:t>
      </w:r>
    </w:p>
    <w:p w:rsidR="005606A2" w:rsidRPr="001E5F01" w:rsidRDefault="001E5F01" w:rsidP="005606A2">
      <w:pPr>
        <w:pStyle w:val="a4"/>
        <w:rPr>
          <w:sz w:val="28"/>
          <w:szCs w:val="28"/>
          <w:lang w:val="en-US"/>
        </w:rPr>
      </w:pPr>
      <w:r w:rsidRPr="001E5F01">
        <w:rPr>
          <w:sz w:val="28"/>
          <w:szCs w:val="28"/>
          <w:lang w:val="en-US"/>
        </w:rPr>
        <w:t>83.</w:t>
      </w:r>
      <w:r w:rsidR="005606A2" w:rsidRPr="001E5F01">
        <w:rPr>
          <w:sz w:val="28"/>
          <w:szCs w:val="28"/>
          <w:lang w:val="en-US"/>
        </w:rPr>
        <w:t xml:space="preserve">  </w:t>
      </w:r>
      <w:r w:rsidR="005606A2" w:rsidRPr="001E5F01">
        <w:rPr>
          <w:rStyle w:val="a5"/>
          <w:b w:val="0"/>
          <w:sz w:val="28"/>
          <w:szCs w:val="28"/>
          <w:lang w:val="en-US"/>
        </w:rPr>
        <w:t>Mehnat unumdorligi va ish vaqti o‘rtasidagi bog‘liqlik qanday namoyon bo‘ladi?</w:t>
      </w:r>
      <w:r w:rsidR="005606A2" w:rsidRPr="001E5F01">
        <w:rPr>
          <w:sz w:val="28"/>
          <w:szCs w:val="28"/>
          <w:lang w:val="en-US"/>
        </w:rPr>
        <w:br/>
        <w:t>(ish vaqti, o‘rtacha kunlik, o‘rtacha soatlik, mehnat unumdorligi dinamikasi)</w:t>
      </w:r>
    </w:p>
    <w:p w:rsidR="001E5F01" w:rsidRPr="001E5F01" w:rsidRDefault="001E5F01" w:rsidP="001E5F01">
      <w:pPr>
        <w:pStyle w:val="a4"/>
        <w:rPr>
          <w:sz w:val="28"/>
          <w:szCs w:val="28"/>
          <w:lang w:val="en-US"/>
        </w:rPr>
      </w:pPr>
      <w:r w:rsidRPr="001E5F01">
        <w:rPr>
          <w:rFonts w:hAnsi="Symbol"/>
          <w:sz w:val="28"/>
          <w:szCs w:val="28"/>
          <w:lang w:val="en-US"/>
        </w:rPr>
        <w:t>84.</w:t>
      </w:r>
      <w:r w:rsidRPr="001E5F01">
        <w:rPr>
          <w:sz w:val="28"/>
          <w:szCs w:val="28"/>
          <w:lang w:val="en-US"/>
        </w:rPr>
        <w:t xml:space="preserve">  </w:t>
      </w:r>
      <w:r w:rsidRPr="001E5F01">
        <w:rPr>
          <w:rStyle w:val="a5"/>
          <w:b w:val="0"/>
          <w:sz w:val="28"/>
          <w:szCs w:val="28"/>
          <w:lang w:val="en-US"/>
        </w:rPr>
        <w:t>Ko‘p o‘zgaruvchili regressiya nima va u iqtisodiy jarayonlarni tahlil qilishda qanday vazifani bajaradi?</w:t>
      </w:r>
      <w:r w:rsidRPr="001E5F01">
        <w:rPr>
          <w:b/>
          <w:sz w:val="28"/>
          <w:szCs w:val="28"/>
          <w:lang w:val="en-US"/>
        </w:rPr>
        <w:br/>
      </w:r>
      <w:r w:rsidRPr="001E5F01">
        <w:rPr>
          <w:sz w:val="28"/>
          <w:szCs w:val="28"/>
          <w:lang w:val="en-US"/>
        </w:rPr>
        <w:lastRenderedPageBreak/>
        <w:t>(ko‘p o‘zgaruvchili regressiya, bog‘liq o‘zgaruvchi, mustaqil omillar, iqtisodiy jarayon)</w:t>
      </w:r>
    </w:p>
    <w:p w:rsidR="001E5F01" w:rsidRPr="001E5F01" w:rsidRDefault="001E5F01" w:rsidP="001E5F01">
      <w:pPr>
        <w:pStyle w:val="a4"/>
        <w:rPr>
          <w:sz w:val="28"/>
          <w:szCs w:val="28"/>
          <w:lang w:val="en-US"/>
        </w:rPr>
      </w:pPr>
      <w:r w:rsidRPr="001E5F01">
        <w:rPr>
          <w:rFonts w:hAnsi="Symbol"/>
          <w:sz w:val="28"/>
          <w:szCs w:val="28"/>
          <w:lang w:val="en-US"/>
        </w:rPr>
        <w:t>85</w:t>
      </w:r>
      <w:r w:rsidRPr="001E5F01">
        <w:rPr>
          <w:rFonts w:hAnsi="Symbol"/>
          <w:b/>
          <w:sz w:val="28"/>
          <w:szCs w:val="28"/>
          <w:lang w:val="en-US"/>
        </w:rPr>
        <w:t>.</w:t>
      </w:r>
      <w:r w:rsidRPr="001E5F01">
        <w:rPr>
          <w:b/>
          <w:sz w:val="28"/>
          <w:szCs w:val="28"/>
          <w:lang w:val="en-US"/>
        </w:rPr>
        <w:t xml:space="preserve">  </w:t>
      </w:r>
      <w:r w:rsidRPr="001E5F01">
        <w:rPr>
          <w:rStyle w:val="a5"/>
          <w:b w:val="0"/>
          <w:sz w:val="28"/>
          <w:szCs w:val="28"/>
          <w:lang w:val="en-US"/>
        </w:rPr>
        <w:t>Ko‘p o‘zgaruvchili regressiya modelining umumiy matematik ko‘rinishini izohlab bering.</w:t>
      </w:r>
      <w:r w:rsidRPr="001E5F01">
        <w:rPr>
          <w:b/>
          <w:sz w:val="28"/>
          <w:szCs w:val="28"/>
          <w:lang w:val="en-US"/>
        </w:rPr>
        <w:br/>
      </w:r>
      <w:r w:rsidRPr="001E5F01">
        <w:rPr>
          <w:sz w:val="28"/>
          <w:szCs w:val="28"/>
          <w:lang w:val="en-US"/>
        </w:rPr>
        <w:t>(regressiya tenglamasi, Y, X₁, X₂, X₃, regressiya koeffitsientlari)</w:t>
      </w:r>
    </w:p>
    <w:p w:rsidR="001E5F01" w:rsidRPr="001E5F01" w:rsidRDefault="001E5F01" w:rsidP="001E5F01">
      <w:pPr>
        <w:pStyle w:val="a4"/>
        <w:rPr>
          <w:sz w:val="28"/>
          <w:szCs w:val="28"/>
          <w:lang w:val="en-US"/>
        </w:rPr>
      </w:pPr>
      <w:r w:rsidRPr="001E5F01">
        <w:rPr>
          <w:rFonts w:hAnsi="Symbol"/>
          <w:sz w:val="28"/>
          <w:szCs w:val="28"/>
          <w:lang w:val="en-US"/>
        </w:rPr>
        <w:t>86</w:t>
      </w:r>
      <w:r w:rsidRPr="001E5F01">
        <w:rPr>
          <w:rFonts w:hAnsi="Symbol"/>
          <w:b/>
          <w:sz w:val="28"/>
          <w:szCs w:val="28"/>
          <w:lang w:val="en-US"/>
        </w:rPr>
        <w:t>.</w:t>
      </w:r>
      <w:r w:rsidRPr="001E5F01">
        <w:rPr>
          <w:b/>
          <w:sz w:val="28"/>
          <w:szCs w:val="28"/>
          <w:lang w:val="en-US"/>
        </w:rPr>
        <w:t xml:space="preserve">  </w:t>
      </w:r>
      <w:r w:rsidRPr="001E5F01">
        <w:rPr>
          <w:rStyle w:val="a5"/>
          <w:b w:val="0"/>
          <w:sz w:val="28"/>
          <w:szCs w:val="28"/>
          <w:lang w:val="en-US"/>
        </w:rPr>
        <w:t>Iqtisodiy jarayonlarda ko‘p omilli bog‘liqlikni o‘rganish nima uchun muhim hisoblanadi?</w:t>
      </w:r>
      <w:r w:rsidRPr="001E5F01">
        <w:rPr>
          <w:b/>
          <w:sz w:val="28"/>
          <w:szCs w:val="28"/>
          <w:lang w:val="en-US"/>
        </w:rPr>
        <w:br/>
      </w:r>
      <w:r w:rsidRPr="001E5F01">
        <w:rPr>
          <w:sz w:val="28"/>
          <w:szCs w:val="28"/>
          <w:lang w:val="en-US"/>
        </w:rPr>
        <w:t>(ko‘p omilli bog‘liqlik, resurslar samaradorligi, prognozlash, iqtisodiy tahlil)</w:t>
      </w:r>
    </w:p>
    <w:p w:rsidR="001E5F01" w:rsidRPr="001E5F01" w:rsidRDefault="001E5F01" w:rsidP="001E5F01">
      <w:pPr>
        <w:pStyle w:val="a4"/>
        <w:rPr>
          <w:sz w:val="28"/>
          <w:szCs w:val="28"/>
          <w:lang w:val="en-US"/>
        </w:rPr>
      </w:pPr>
      <w:r w:rsidRPr="001E5F01">
        <w:rPr>
          <w:rFonts w:hAnsi="Symbol"/>
          <w:sz w:val="28"/>
          <w:szCs w:val="28"/>
          <w:lang w:val="en-US"/>
        </w:rPr>
        <w:t>87.</w:t>
      </w:r>
      <w:r w:rsidRPr="001E5F01">
        <w:rPr>
          <w:sz w:val="28"/>
          <w:szCs w:val="28"/>
          <w:lang w:val="en-US"/>
        </w:rPr>
        <w:t xml:space="preserve">  </w:t>
      </w:r>
      <w:r w:rsidRPr="001E5F01">
        <w:rPr>
          <w:rStyle w:val="a5"/>
          <w:b w:val="0"/>
          <w:sz w:val="28"/>
          <w:szCs w:val="28"/>
          <w:lang w:val="en-US"/>
        </w:rPr>
        <w:t>Regressiya modelidagi a, b₁, b₂ va b₃ parametrlarining iqtisodiy mazmunini tushuntiring.</w:t>
      </w:r>
      <w:r w:rsidRPr="001E5F01">
        <w:rPr>
          <w:b/>
          <w:sz w:val="28"/>
          <w:szCs w:val="28"/>
          <w:lang w:val="en-US"/>
        </w:rPr>
        <w:br/>
      </w:r>
      <w:r w:rsidRPr="001E5F01">
        <w:rPr>
          <w:sz w:val="28"/>
          <w:szCs w:val="28"/>
          <w:lang w:val="en-US"/>
        </w:rPr>
        <w:t>(erkin had, regressiya koeffitsienti, omil ta’siri, iqtisodiy talqin)</w:t>
      </w:r>
    </w:p>
    <w:p w:rsidR="001E5F01" w:rsidRPr="001E5F01" w:rsidRDefault="001E5F01" w:rsidP="001E5F01">
      <w:pPr>
        <w:pStyle w:val="a4"/>
        <w:rPr>
          <w:sz w:val="28"/>
          <w:szCs w:val="28"/>
          <w:lang w:val="en-US"/>
        </w:rPr>
      </w:pPr>
      <w:r w:rsidRPr="001E5F01">
        <w:rPr>
          <w:rFonts w:hAnsi="Symbol"/>
          <w:sz w:val="28"/>
          <w:szCs w:val="28"/>
          <w:lang w:val="en-US"/>
        </w:rPr>
        <w:t>88.</w:t>
      </w:r>
      <w:r w:rsidRPr="001E5F01">
        <w:rPr>
          <w:sz w:val="28"/>
          <w:szCs w:val="28"/>
          <w:lang w:val="en-US"/>
        </w:rPr>
        <w:t xml:space="preserve">  </w:t>
      </w:r>
      <w:r w:rsidRPr="001E5F01">
        <w:rPr>
          <w:rStyle w:val="a5"/>
          <w:b w:val="0"/>
          <w:sz w:val="28"/>
          <w:szCs w:val="28"/>
          <w:lang w:val="en-US"/>
        </w:rPr>
        <w:t>Eng kichik kvadratlar usuli (EKKU) ning mohiyati nimadan iborat va u qanday maqsadda qo‘llaniladi?</w:t>
      </w:r>
      <w:r w:rsidRPr="001E5F01">
        <w:rPr>
          <w:b/>
          <w:sz w:val="28"/>
          <w:szCs w:val="28"/>
          <w:lang w:val="en-US"/>
        </w:rPr>
        <w:br/>
      </w:r>
      <w:r w:rsidRPr="001E5F01">
        <w:rPr>
          <w:sz w:val="28"/>
          <w:szCs w:val="28"/>
          <w:lang w:val="en-US"/>
        </w:rPr>
        <w:t>(EKKU, kvadratlar yig‘indisi, parametrlarni baholash, minimal xatolik)</w:t>
      </w:r>
    </w:p>
    <w:p w:rsidR="001E5F01" w:rsidRPr="001E5F01" w:rsidRDefault="001E5F01" w:rsidP="001E5F01">
      <w:pPr>
        <w:pStyle w:val="a4"/>
        <w:rPr>
          <w:sz w:val="28"/>
          <w:szCs w:val="28"/>
          <w:lang w:val="en-US"/>
        </w:rPr>
      </w:pPr>
      <w:r w:rsidRPr="001E5F01">
        <w:rPr>
          <w:rFonts w:hAnsi="Symbol"/>
          <w:sz w:val="28"/>
          <w:szCs w:val="28"/>
          <w:lang w:val="en-US"/>
        </w:rPr>
        <w:t>89</w:t>
      </w:r>
      <w:r w:rsidRPr="001E5F01">
        <w:rPr>
          <w:rFonts w:hAnsi="Symbol"/>
          <w:b/>
          <w:sz w:val="28"/>
          <w:szCs w:val="28"/>
          <w:lang w:val="en-US"/>
        </w:rPr>
        <w:t>.</w:t>
      </w:r>
      <w:r w:rsidRPr="001E5F01">
        <w:rPr>
          <w:b/>
          <w:sz w:val="28"/>
          <w:szCs w:val="28"/>
          <w:lang w:val="en-US"/>
        </w:rPr>
        <w:t xml:space="preserve">  </w:t>
      </w:r>
      <w:r w:rsidRPr="001E5F01">
        <w:rPr>
          <w:rStyle w:val="a5"/>
          <w:b w:val="0"/>
          <w:sz w:val="28"/>
          <w:szCs w:val="28"/>
          <w:lang w:val="en-US"/>
        </w:rPr>
        <w:t>Regressiya koeffitsientlari qanday bosqichlar orqali aniqlanadi?</w:t>
      </w:r>
      <w:r w:rsidRPr="001E5F01">
        <w:rPr>
          <w:b/>
          <w:sz w:val="28"/>
          <w:szCs w:val="28"/>
          <w:lang w:val="en-US"/>
        </w:rPr>
        <w:br/>
      </w:r>
      <w:r w:rsidRPr="001E5F01">
        <w:rPr>
          <w:sz w:val="28"/>
          <w:szCs w:val="28"/>
          <w:lang w:val="en-US"/>
        </w:rPr>
        <w:t>(o‘rtacha qiymat, og‘ishlar, normal tenglamalar, statistik dasturlar)</w:t>
      </w:r>
    </w:p>
    <w:p w:rsidR="001E5F01" w:rsidRPr="001E5F01" w:rsidRDefault="001E5F01" w:rsidP="001E5F01">
      <w:pPr>
        <w:pStyle w:val="a4"/>
        <w:rPr>
          <w:sz w:val="28"/>
          <w:szCs w:val="28"/>
          <w:lang w:val="en-US"/>
        </w:rPr>
      </w:pPr>
      <w:r w:rsidRPr="001E5F01">
        <w:rPr>
          <w:rFonts w:hAnsi="Symbol"/>
          <w:sz w:val="28"/>
          <w:szCs w:val="28"/>
          <w:lang w:val="en-US"/>
        </w:rPr>
        <w:t>90</w:t>
      </w:r>
      <w:r w:rsidRPr="001E5F01">
        <w:rPr>
          <w:rFonts w:hAnsi="Symbol"/>
          <w:b/>
          <w:sz w:val="28"/>
          <w:szCs w:val="28"/>
          <w:lang w:val="en-US"/>
        </w:rPr>
        <w:t>.</w:t>
      </w:r>
      <w:r w:rsidRPr="001E5F01">
        <w:rPr>
          <w:b/>
          <w:sz w:val="28"/>
          <w:szCs w:val="28"/>
          <w:lang w:val="en-US"/>
        </w:rPr>
        <w:t xml:space="preserve">  </w:t>
      </w:r>
      <w:r w:rsidRPr="001E5F01">
        <w:rPr>
          <w:rStyle w:val="a5"/>
          <w:b w:val="0"/>
          <w:sz w:val="28"/>
          <w:szCs w:val="28"/>
          <w:lang w:val="en-US"/>
        </w:rPr>
        <w:t>Ko‘p o‘zgaruvchili regressiya modeli yordamida ishlab chiqarish hajmini qanday prognozlash mumkin?</w:t>
      </w:r>
      <w:r w:rsidRPr="001E5F01">
        <w:rPr>
          <w:b/>
          <w:sz w:val="28"/>
          <w:szCs w:val="28"/>
          <w:lang w:val="en-US"/>
        </w:rPr>
        <w:br/>
      </w:r>
      <w:r w:rsidRPr="001E5F01">
        <w:rPr>
          <w:sz w:val="28"/>
          <w:szCs w:val="28"/>
          <w:lang w:val="en-US"/>
        </w:rPr>
        <w:t>(prognozlash, regressiya modeli, omillar qiymati, hisoblangan Y)</w:t>
      </w:r>
    </w:p>
    <w:p w:rsidR="00CA732E" w:rsidRPr="00CA732E" w:rsidRDefault="00CA732E" w:rsidP="00CA732E">
      <w:pPr>
        <w:pStyle w:val="a4"/>
        <w:rPr>
          <w:sz w:val="28"/>
          <w:szCs w:val="28"/>
          <w:lang w:val="en-US"/>
        </w:rPr>
      </w:pPr>
      <w:r w:rsidRPr="00CA732E">
        <w:rPr>
          <w:rFonts w:hAnsi="Symbol"/>
          <w:sz w:val="28"/>
          <w:szCs w:val="28"/>
          <w:lang w:val="en-US"/>
        </w:rPr>
        <w:t>91.</w:t>
      </w:r>
      <w:r w:rsidRPr="00CA732E">
        <w:rPr>
          <w:sz w:val="28"/>
          <w:szCs w:val="28"/>
          <w:lang w:val="en-US"/>
        </w:rPr>
        <w:t xml:space="preserve"> </w:t>
      </w:r>
      <w:r w:rsidRPr="00CA732E">
        <w:rPr>
          <w:sz w:val="28"/>
          <w:szCs w:val="28"/>
          <w:lang w:val="en-US"/>
        </w:rPr>
        <w:t xml:space="preserve"> </w:t>
      </w:r>
      <w:r w:rsidRPr="00CA732E">
        <w:rPr>
          <w:rStyle w:val="a5"/>
          <w:b w:val="0"/>
          <w:sz w:val="28"/>
          <w:szCs w:val="28"/>
          <w:lang w:val="en-US"/>
        </w:rPr>
        <w:t>Ish vaqtidan foydalanish ko‘rsatkichlari</w:t>
      </w:r>
      <w:r w:rsidRPr="00CA732E">
        <w:rPr>
          <w:b/>
          <w:sz w:val="28"/>
          <w:szCs w:val="28"/>
          <w:lang w:val="en-US"/>
        </w:rPr>
        <w:br/>
      </w:r>
      <w:r w:rsidRPr="00CA732E">
        <w:rPr>
          <w:sz w:val="28"/>
          <w:szCs w:val="28"/>
          <w:lang w:val="en-US"/>
        </w:rPr>
        <w:t>(ish vaqti fondi, kalendar fond, nominal fond, haqiqiy ishlangan vaqt, bekor turish)</w:t>
      </w:r>
    </w:p>
    <w:p w:rsidR="00CA732E" w:rsidRPr="00CA732E" w:rsidRDefault="00CA732E" w:rsidP="00CA732E">
      <w:pPr>
        <w:pStyle w:val="a4"/>
        <w:rPr>
          <w:sz w:val="28"/>
          <w:szCs w:val="28"/>
          <w:lang w:val="en-US"/>
        </w:rPr>
      </w:pPr>
      <w:r w:rsidRPr="00CA732E">
        <w:rPr>
          <w:rFonts w:hAnsi="Symbol"/>
          <w:sz w:val="28"/>
          <w:szCs w:val="28"/>
          <w:lang w:val="en-US"/>
        </w:rPr>
        <w:t xml:space="preserve">92. </w:t>
      </w:r>
      <w:r w:rsidRPr="00CA732E">
        <w:rPr>
          <w:sz w:val="28"/>
          <w:szCs w:val="28"/>
          <w:lang w:val="en-US"/>
        </w:rPr>
        <w:t xml:space="preserve">  </w:t>
      </w:r>
      <w:r w:rsidRPr="00CA732E">
        <w:rPr>
          <w:rStyle w:val="a5"/>
          <w:b w:val="0"/>
          <w:sz w:val="28"/>
          <w:szCs w:val="28"/>
          <w:lang w:val="en-US"/>
        </w:rPr>
        <w:t>Ishsizlikning asosiy mezonlari va ko‘rsatkichlari</w:t>
      </w:r>
      <w:r w:rsidRPr="00CA732E">
        <w:rPr>
          <w:b/>
          <w:sz w:val="28"/>
          <w:szCs w:val="28"/>
          <w:lang w:val="en-US"/>
        </w:rPr>
        <w:br/>
      </w:r>
      <w:r w:rsidRPr="00CA732E">
        <w:rPr>
          <w:sz w:val="28"/>
          <w:szCs w:val="28"/>
          <w:lang w:val="en-US"/>
        </w:rPr>
        <w:t>(ishsizlar soni, iqtisodiy faol aholi, ishsizlik darajasi, bandlik, XMT mezonlari)</w:t>
      </w:r>
    </w:p>
    <w:p w:rsidR="00CA732E" w:rsidRPr="00CA732E" w:rsidRDefault="00CA732E" w:rsidP="00CA732E">
      <w:pPr>
        <w:pStyle w:val="a4"/>
        <w:rPr>
          <w:sz w:val="28"/>
          <w:szCs w:val="28"/>
          <w:lang w:val="en-US"/>
        </w:rPr>
      </w:pPr>
      <w:r w:rsidRPr="00CA732E">
        <w:rPr>
          <w:rFonts w:hAnsi="Symbol"/>
          <w:sz w:val="28"/>
          <w:szCs w:val="28"/>
          <w:lang w:val="en-US"/>
        </w:rPr>
        <w:t xml:space="preserve">93. </w:t>
      </w:r>
      <w:r w:rsidRPr="00CA732E">
        <w:rPr>
          <w:sz w:val="28"/>
          <w:szCs w:val="28"/>
          <w:lang w:val="en-US"/>
        </w:rPr>
        <w:t xml:space="preserve">  </w:t>
      </w:r>
      <w:r w:rsidRPr="00CA732E">
        <w:rPr>
          <w:rStyle w:val="a5"/>
          <w:b w:val="0"/>
          <w:sz w:val="28"/>
          <w:szCs w:val="28"/>
          <w:lang w:val="en-US"/>
        </w:rPr>
        <w:t>Xalqaro mehnat tashkiloti va uning statistik faoliyati</w:t>
      </w:r>
      <w:r w:rsidRPr="00CA732E">
        <w:rPr>
          <w:sz w:val="28"/>
          <w:szCs w:val="28"/>
          <w:lang w:val="en-US"/>
        </w:rPr>
        <w:br/>
        <w:t>(XMT, mehnat statistikasi, xalqaro standartlar, bandlik, ishsizlik)</w:t>
      </w:r>
    </w:p>
    <w:p w:rsidR="00CA732E" w:rsidRPr="00CA732E" w:rsidRDefault="00CA732E" w:rsidP="00CA732E">
      <w:pPr>
        <w:pStyle w:val="a4"/>
        <w:rPr>
          <w:sz w:val="28"/>
          <w:szCs w:val="28"/>
          <w:lang w:val="en-US"/>
        </w:rPr>
      </w:pPr>
      <w:r w:rsidRPr="00CA732E">
        <w:rPr>
          <w:rFonts w:hAnsi="Symbol"/>
          <w:sz w:val="28"/>
          <w:szCs w:val="28"/>
          <w:lang w:val="en-US"/>
        </w:rPr>
        <w:t>94.</w:t>
      </w:r>
      <w:r w:rsidRPr="00CA732E">
        <w:rPr>
          <w:sz w:val="28"/>
          <w:szCs w:val="28"/>
          <w:lang w:val="en-US"/>
        </w:rPr>
        <w:t xml:space="preserve">  </w:t>
      </w:r>
      <w:r w:rsidRPr="00CA732E">
        <w:rPr>
          <w:rStyle w:val="a5"/>
          <w:b w:val="0"/>
          <w:sz w:val="28"/>
          <w:szCs w:val="28"/>
          <w:lang w:val="en-US"/>
        </w:rPr>
        <w:t>Mehnat resurslari soni o‘zgarishiga ta’sir etuvchi omillar</w:t>
      </w:r>
      <w:r w:rsidRPr="00CA732E">
        <w:rPr>
          <w:sz w:val="28"/>
          <w:szCs w:val="28"/>
          <w:lang w:val="en-US"/>
        </w:rPr>
        <w:br/>
        <w:t>(demografik omillar, tug‘ilish, o‘lim, migratsiya, iqtisodiy faol aholi)</w:t>
      </w:r>
    </w:p>
    <w:p w:rsidR="00CA732E" w:rsidRDefault="00CA732E" w:rsidP="00CA732E">
      <w:pPr>
        <w:pStyle w:val="a4"/>
        <w:rPr>
          <w:sz w:val="28"/>
          <w:szCs w:val="28"/>
          <w:lang w:val="en-US"/>
        </w:rPr>
      </w:pPr>
      <w:r w:rsidRPr="00CA732E">
        <w:rPr>
          <w:rFonts w:hAnsi="Symbol"/>
          <w:sz w:val="28"/>
          <w:szCs w:val="28"/>
          <w:lang w:val="en-US"/>
        </w:rPr>
        <w:t xml:space="preserve">95. </w:t>
      </w:r>
      <w:r w:rsidRPr="00CA732E">
        <w:rPr>
          <w:sz w:val="28"/>
          <w:szCs w:val="28"/>
          <w:lang w:val="en-US"/>
        </w:rPr>
        <w:t xml:space="preserve"> </w:t>
      </w:r>
      <w:r w:rsidRPr="00CA732E">
        <w:rPr>
          <w:rStyle w:val="a5"/>
          <w:b w:val="0"/>
          <w:sz w:val="28"/>
          <w:szCs w:val="28"/>
          <w:lang w:val="en-US"/>
        </w:rPr>
        <w:t>Ishchi kuchiga bilvosita xarajatlar statistikasining asosiy ko‘rsatkichlari</w:t>
      </w:r>
      <w:r w:rsidRPr="00CA732E">
        <w:rPr>
          <w:sz w:val="28"/>
          <w:szCs w:val="28"/>
          <w:lang w:val="en-US"/>
        </w:rPr>
        <w:br/>
        <w:t>(bilvosita xarajatlar, ijtimoiy sug‘urta, mehnatni muhofaza qilish, qo‘shimcha to‘lovlar)</w:t>
      </w:r>
    </w:p>
    <w:p w:rsidR="00CA732E" w:rsidRPr="00CA732E" w:rsidRDefault="00CA732E" w:rsidP="00CA732E">
      <w:pPr>
        <w:pStyle w:val="a4"/>
        <w:rPr>
          <w:sz w:val="28"/>
          <w:szCs w:val="28"/>
          <w:lang w:val="en-US"/>
        </w:rPr>
      </w:pPr>
      <w:r>
        <w:rPr>
          <w:sz w:val="28"/>
          <w:szCs w:val="28"/>
          <w:lang w:val="en-US"/>
        </w:rPr>
        <w:t xml:space="preserve">96. </w:t>
      </w:r>
      <w:r w:rsidRPr="00CA732E">
        <w:rPr>
          <w:rStyle w:val="a5"/>
          <w:b w:val="0"/>
          <w:sz w:val="28"/>
          <w:szCs w:val="28"/>
          <w:lang w:val="en-US"/>
        </w:rPr>
        <w:t>Iqtisodiy bog‘liqlik tushunchasi nimani anglatadi va u iqtisodiy tahlilda qanday ahamiyatga ega?</w:t>
      </w:r>
      <w:r w:rsidRPr="00CA732E">
        <w:rPr>
          <w:sz w:val="28"/>
          <w:szCs w:val="28"/>
          <w:lang w:val="en-US"/>
        </w:rPr>
        <w:br/>
        <w:t>(iqtisodiy bog‘liqlik, ko‘rsatkichlar o‘zaro ta’siri, iqtisodiy tahlil)</w:t>
      </w:r>
    </w:p>
    <w:p w:rsidR="00681F1D" w:rsidRPr="00CA732E" w:rsidRDefault="00CA732E" w:rsidP="00681F1D">
      <w:pPr>
        <w:rPr>
          <w:rFonts w:ascii="Times New Roman" w:hAnsi="Times New Roman" w:cs="Times New Roman"/>
          <w:sz w:val="28"/>
          <w:szCs w:val="28"/>
          <w:lang w:val="en-US"/>
        </w:rPr>
      </w:pPr>
      <w:r>
        <w:rPr>
          <w:rFonts w:ascii="Times New Roman" w:hAnsi="Times New Roman" w:cs="Times New Roman"/>
          <w:sz w:val="28"/>
          <w:szCs w:val="28"/>
          <w:lang w:val="en-US"/>
        </w:rPr>
        <w:lastRenderedPageBreak/>
        <w:t>97</w:t>
      </w:r>
      <w:r w:rsidRPr="00CA732E">
        <w:rPr>
          <w:rFonts w:ascii="Times New Roman" w:hAnsi="Times New Roman" w:cs="Times New Roman"/>
          <w:sz w:val="28"/>
          <w:szCs w:val="28"/>
          <w:lang w:val="en-US"/>
        </w:rPr>
        <w:t xml:space="preserve">. </w:t>
      </w:r>
      <w:r w:rsidRPr="00CA732E">
        <w:rPr>
          <w:rStyle w:val="a5"/>
          <w:rFonts w:ascii="Times New Roman" w:hAnsi="Times New Roman" w:cs="Times New Roman"/>
          <w:b w:val="0"/>
          <w:sz w:val="28"/>
          <w:szCs w:val="28"/>
          <w:lang w:val="en-US"/>
        </w:rPr>
        <w:t>Regressiya tenglamasi yordamida oldindan prognoz qilish qanday amalga oshiriladi?</w:t>
      </w:r>
      <w:r>
        <w:rPr>
          <w:rFonts w:ascii="Times New Roman" w:hAnsi="Times New Roman" w:cs="Times New Roman"/>
          <w:b/>
          <w:sz w:val="28"/>
          <w:szCs w:val="28"/>
          <w:lang w:val="en-US"/>
        </w:rPr>
        <w:t xml:space="preserve"> </w:t>
      </w:r>
      <w:r w:rsidRPr="00CA732E">
        <w:rPr>
          <w:rFonts w:ascii="Times New Roman" w:hAnsi="Times New Roman" w:cs="Times New Roman"/>
          <w:sz w:val="28"/>
          <w:szCs w:val="28"/>
          <w:lang w:val="en-US"/>
        </w:rPr>
        <w:t>(prognozlash, regressiya tenglamasi, bashorat qiymati)</w:t>
      </w:r>
    </w:p>
    <w:p w:rsidR="00681F1D" w:rsidRPr="00CA732E" w:rsidRDefault="00CA732E" w:rsidP="00681F1D">
      <w:pPr>
        <w:rPr>
          <w:rFonts w:ascii="Times New Roman" w:hAnsi="Times New Roman" w:cs="Times New Roman"/>
          <w:sz w:val="28"/>
          <w:szCs w:val="28"/>
          <w:lang w:val="uz-Latn-UZ"/>
        </w:rPr>
      </w:pPr>
      <w:r>
        <w:rPr>
          <w:rFonts w:ascii="Times New Roman" w:hAnsi="Times New Roman" w:cs="Times New Roman"/>
          <w:sz w:val="28"/>
          <w:szCs w:val="28"/>
          <w:lang w:val="uz-Latn-UZ"/>
        </w:rPr>
        <w:t>98</w:t>
      </w:r>
      <w:r w:rsidRPr="00CA732E">
        <w:rPr>
          <w:rFonts w:ascii="Times New Roman" w:hAnsi="Times New Roman" w:cs="Times New Roman"/>
          <w:b/>
          <w:sz w:val="28"/>
          <w:szCs w:val="28"/>
          <w:lang w:val="uz-Latn-UZ"/>
        </w:rPr>
        <w:t xml:space="preserve">. </w:t>
      </w:r>
      <w:r w:rsidRPr="00CA732E">
        <w:rPr>
          <w:rStyle w:val="a5"/>
          <w:rFonts w:ascii="Times New Roman" w:hAnsi="Times New Roman" w:cs="Times New Roman"/>
          <w:b w:val="0"/>
          <w:sz w:val="28"/>
          <w:szCs w:val="28"/>
          <w:lang w:val="en-US"/>
        </w:rPr>
        <w:t>Chiziqli regressiya modelining iqtisodiy talqini va amaliy cheklovlari nimalardan iborat?</w:t>
      </w:r>
      <w:r w:rsidRPr="00CA732E">
        <w:rPr>
          <w:rFonts w:ascii="Times New Roman" w:hAnsi="Times New Roman" w:cs="Times New Roman"/>
          <w:b/>
          <w:sz w:val="28"/>
          <w:szCs w:val="28"/>
          <w:lang w:val="en-US"/>
        </w:rPr>
        <w:br/>
      </w:r>
      <w:r w:rsidRPr="00CA732E">
        <w:rPr>
          <w:rFonts w:ascii="Times New Roman" w:hAnsi="Times New Roman" w:cs="Times New Roman"/>
          <w:sz w:val="28"/>
          <w:szCs w:val="28"/>
          <w:lang w:val="en-US"/>
        </w:rPr>
        <w:t>(iqtisodiy talqin, kuzatuvlar soni, model cheklovlari, ishonchlilik)</w:t>
      </w:r>
    </w:p>
    <w:p w:rsidR="00681F1D" w:rsidRPr="00CA732E" w:rsidRDefault="00CA732E" w:rsidP="00681F1D">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99. </w:t>
      </w:r>
      <w:r w:rsidRPr="00CA732E">
        <w:rPr>
          <w:rStyle w:val="a5"/>
          <w:rFonts w:ascii="Times New Roman" w:hAnsi="Times New Roman" w:cs="Times New Roman"/>
          <w:b w:val="0"/>
          <w:sz w:val="28"/>
          <w:szCs w:val="28"/>
          <w:lang w:val="en-US"/>
        </w:rPr>
        <w:t>Regressiya tenglamasidagi b koeffitsienti iqtisodiy jihatdan qanday talqin qilinadi?</w:t>
      </w:r>
      <w:r>
        <w:rPr>
          <w:rFonts w:ascii="Times New Roman" w:hAnsi="Times New Roman" w:cs="Times New Roman"/>
          <w:b/>
          <w:sz w:val="28"/>
          <w:szCs w:val="28"/>
          <w:lang w:val="en-US"/>
        </w:rPr>
        <w:t xml:space="preserve"> </w:t>
      </w:r>
      <w:r w:rsidRPr="00CA732E">
        <w:rPr>
          <w:rFonts w:ascii="Times New Roman" w:hAnsi="Times New Roman" w:cs="Times New Roman"/>
          <w:sz w:val="28"/>
          <w:szCs w:val="28"/>
          <w:lang w:val="en-US"/>
        </w:rPr>
        <w:t>(regressiya koeffitsienti, omil ta’siri, iqtisodiy mazmun)</w:t>
      </w:r>
    </w:p>
    <w:p w:rsidR="00681F1D" w:rsidRPr="00CA732E" w:rsidRDefault="00CA732E" w:rsidP="00681F1D">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100.  </w:t>
      </w:r>
      <w:r w:rsidRPr="00CA732E">
        <w:rPr>
          <w:rStyle w:val="a5"/>
          <w:rFonts w:ascii="Times New Roman" w:hAnsi="Times New Roman" w:cs="Times New Roman"/>
          <w:b w:val="0"/>
          <w:sz w:val="28"/>
          <w:szCs w:val="28"/>
          <w:lang w:val="en-US"/>
        </w:rPr>
        <w:t>Oddiy chiziqli regressiya modelida regressiya koeffitsientlari qanday formulalar asosida aniqlanadi?</w:t>
      </w:r>
      <w:r>
        <w:rPr>
          <w:rFonts w:ascii="Times New Roman" w:hAnsi="Times New Roman" w:cs="Times New Roman"/>
          <w:b/>
          <w:sz w:val="28"/>
          <w:szCs w:val="28"/>
          <w:lang w:val="en-US"/>
        </w:rPr>
        <w:t xml:space="preserve"> </w:t>
      </w:r>
      <w:r w:rsidRPr="00DA1819">
        <w:rPr>
          <w:rFonts w:ascii="Times New Roman" w:hAnsi="Times New Roman" w:cs="Times New Roman"/>
          <w:sz w:val="28"/>
          <w:szCs w:val="28"/>
          <w:lang w:val="en-US"/>
        </w:rPr>
        <w:t>(</w:t>
      </w:r>
      <w:proofErr w:type="gramStart"/>
      <w:r w:rsidRPr="00DA1819">
        <w:rPr>
          <w:rFonts w:ascii="Times New Roman" w:hAnsi="Times New Roman" w:cs="Times New Roman"/>
          <w:sz w:val="28"/>
          <w:szCs w:val="28"/>
          <w:lang w:val="en-US"/>
        </w:rPr>
        <w:t>o‘</w:t>
      </w:r>
      <w:proofErr w:type="gramEnd"/>
      <w:r w:rsidRPr="00DA1819">
        <w:rPr>
          <w:rFonts w:ascii="Times New Roman" w:hAnsi="Times New Roman" w:cs="Times New Roman"/>
          <w:sz w:val="28"/>
          <w:szCs w:val="28"/>
          <w:lang w:val="en-US"/>
        </w:rPr>
        <w:t>rtacha qiymat, kovariatsiya, dispersiya, hisoblash formulalari)</w:t>
      </w:r>
    </w:p>
    <w:p w:rsidR="00681F1D" w:rsidRPr="00681F1D" w:rsidRDefault="00681F1D" w:rsidP="00681F1D">
      <w:pPr>
        <w:rPr>
          <w:rFonts w:ascii="Times New Roman" w:hAnsi="Times New Roman" w:cs="Times New Roman"/>
          <w:sz w:val="28"/>
          <w:szCs w:val="28"/>
          <w:lang w:val="uz-Latn-UZ"/>
        </w:rPr>
      </w:pPr>
    </w:p>
    <w:p w:rsidR="00681F1D" w:rsidRPr="00681F1D" w:rsidRDefault="00681F1D" w:rsidP="00681F1D">
      <w:pPr>
        <w:rPr>
          <w:rFonts w:ascii="Times New Roman" w:hAnsi="Times New Roman" w:cs="Times New Roman"/>
          <w:sz w:val="28"/>
          <w:szCs w:val="28"/>
          <w:lang w:val="uz-Latn-UZ"/>
        </w:rPr>
      </w:pPr>
    </w:p>
    <w:p w:rsidR="00681F1D" w:rsidRPr="00681F1D" w:rsidRDefault="00681F1D" w:rsidP="00681F1D">
      <w:pPr>
        <w:rPr>
          <w:rFonts w:ascii="Times New Roman" w:hAnsi="Times New Roman" w:cs="Times New Roman"/>
          <w:sz w:val="28"/>
          <w:szCs w:val="28"/>
          <w:lang w:val="uz-Latn-UZ"/>
        </w:rPr>
      </w:pPr>
    </w:p>
    <w:p w:rsidR="00DA1819" w:rsidRPr="00DA1819" w:rsidRDefault="00DA1819" w:rsidP="00DA1819">
      <w:pPr>
        <w:pStyle w:val="a3"/>
        <w:tabs>
          <w:tab w:val="left" w:pos="851"/>
        </w:tabs>
        <w:ind w:left="567"/>
        <w:jc w:val="center"/>
        <w:rPr>
          <w:sz w:val="28"/>
          <w:szCs w:val="28"/>
        </w:rPr>
      </w:pPr>
      <w:r w:rsidRPr="00DA1819">
        <w:rPr>
          <w:b/>
          <w:bCs/>
          <w:sz w:val="28"/>
          <w:szCs w:val="28"/>
        </w:rPr>
        <w:t>Statistika fanidan masalalar YN uchun</w:t>
      </w:r>
    </w:p>
    <w:p w:rsidR="00DA1819" w:rsidRPr="00DA1819" w:rsidRDefault="00DA1819" w:rsidP="00DA1819">
      <w:pPr>
        <w:pStyle w:val="a3"/>
        <w:tabs>
          <w:tab w:val="left" w:pos="851"/>
        </w:tabs>
        <w:ind w:left="567"/>
        <w:jc w:val="both"/>
        <w:rPr>
          <w:sz w:val="28"/>
          <w:szCs w:val="28"/>
        </w:rPr>
      </w:pPr>
    </w:p>
    <w:p w:rsidR="00DA1819" w:rsidRPr="00DA1819" w:rsidRDefault="00DA1819" w:rsidP="00DA1819">
      <w:pPr>
        <w:pStyle w:val="a3"/>
        <w:widowControl/>
        <w:numPr>
          <w:ilvl w:val="0"/>
          <w:numId w:val="6"/>
        </w:numPr>
        <w:tabs>
          <w:tab w:val="left" w:pos="851"/>
        </w:tabs>
        <w:autoSpaceDE/>
        <w:autoSpaceDN/>
        <w:spacing w:after="200" w:line="276" w:lineRule="auto"/>
        <w:ind w:left="0" w:firstLine="567"/>
        <w:contextualSpacing/>
        <w:jc w:val="both"/>
        <w:rPr>
          <w:sz w:val="28"/>
          <w:szCs w:val="28"/>
        </w:rPr>
      </w:pPr>
      <w:r w:rsidRPr="00DA1819">
        <w:rPr>
          <w:sz w:val="28"/>
          <w:szCs w:val="28"/>
        </w:rPr>
        <w:t>Mamlakat aholisi 2024 yil 36799800 kishini, 2025 yil 37 543 200 kishini tashkil qiladi. Dinamika nisbiy miqdorini aniqlang.</w:t>
      </w:r>
    </w:p>
    <w:p w:rsidR="00DA1819" w:rsidRPr="00DA1819" w:rsidRDefault="00DA1819" w:rsidP="00DA1819">
      <w:pPr>
        <w:pStyle w:val="a3"/>
        <w:tabs>
          <w:tab w:val="left" w:pos="851"/>
        </w:tabs>
        <w:ind w:left="567"/>
        <w:jc w:val="both"/>
        <w:rPr>
          <w:sz w:val="28"/>
          <w:szCs w:val="28"/>
        </w:rPr>
      </w:pPr>
    </w:p>
    <w:p w:rsidR="00DA1819" w:rsidRPr="00DA1819" w:rsidRDefault="00DA1819" w:rsidP="00DA1819">
      <w:pPr>
        <w:pStyle w:val="a3"/>
        <w:widowControl/>
        <w:numPr>
          <w:ilvl w:val="0"/>
          <w:numId w:val="6"/>
        </w:numPr>
        <w:tabs>
          <w:tab w:val="left" w:pos="851"/>
        </w:tabs>
        <w:autoSpaceDE/>
        <w:autoSpaceDN/>
        <w:spacing w:after="200" w:line="276" w:lineRule="auto"/>
        <w:ind w:left="0" w:firstLine="567"/>
        <w:contextualSpacing/>
        <w:jc w:val="both"/>
        <w:rPr>
          <w:sz w:val="28"/>
          <w:szCs w:val="28"/>
        </w:rPr>
      </w:pPr>
      <w:r w:rsidRPr="00DA1819">
        <w:rPr>
          <w:color w:val="000000"/>
          <w:sz w:val="28"/>
          <w:szCs w:val="28"/>
          <w:lang w:val="sv-SE"/>
        </w:rPr>
        <w:t>Ishlab chiqarish fondlari, zaxiralari va rezervlar 3015,0 mln.so‘m, jumladan ishlab chiqarish fondlari 1650,0 mln.so‘m, ishlab chiqarish zaxiralar va rezervlari 1245,0 mln.so‘m. Milliy boylikning hajmini aniqlang.</w:t>
      </w:r>
    </w:p>
    <w:p w:rsidR="00DA1819" w:rsidRPr="00DA1819" w:rsidRDefault="00DA1819" w:rsidP="00DA1819">
      <w:pPr>
        <w:pStyle w:val="a3"/>
        <w:rPr>
          <w:sz w:val="28"/>
          <w:szCs w:val="28"/>
        </w:rPr>
      </w:pPr>
    </w:p>
    <w:p w:rsidR="00DA1819" w:rsidRPr="00DA1819" w:rsidRDefault="00DA1819" w:rsidP="00DA1819">
      <w:pPr>
        <w:pStyle w:val="a3"/>
        <w:widowControl/>
        <w:numPr>
          <w:ilvl w:val="0"/>
          <w:numId w:val="6"/>
        </w:numPr>
        <w:tabs>
          <w:tab w:val="left" w:pos="851"/>
        </w:tabs>
        <w:autoSpaceDE/>
        <w:autoSpaceDN/>
        <w:spacing w:after="200" w:line="276" w:lineRule="auto"/>
        <w:ind w:left="0" w:firstLine="567"/>
        <w:contextualSpacing/>
        <w:jc w:val="both"/>
        <w:rPr>
          <w:sz w:val="28"/>
          <w:szCs w:val="28"/>
        </w:rPr>
      </w:pPr>
      <w:r w:rsidRPr="00DA1819">
        <w:rPr>
          <w:color w:val="000000"/>
          <w:sz w:val="28"/>
          <w:szCs w:val="28"/>
          <w:lang w:val="sv-SE"/>
        </w:rPr>
        <w:t>Iste’molga mo‘ljallangan mulk 1560,0 mln. so‘m. jumladan ishlab chiqarishga aloqador bo‘lmagan fondlar 840,0 mln. so‘m, shaxsiy iste’mol tovarlari mahsulotlari zaxiralari 120,0 mln. so‘m, aholining shaxsiy mulki 315,0 mln.so‘m. Milliy boylikning tarkibini aniqlang.</w:t>
      </w:r>
      <w:r w:rsidRPr="00DA1819">
        <w:rPr>
          <w:sz w:val="28"/>
          <w:szCs w:val="28"/>
        </w:rPr>
        <w:t xml:space="preserve"> </w:t>
      </w:r>
    </w:p>
    <w:p w:rsidR="00DA1819" w:rsidRPr="00DA1819" w:rsidRDefault="00DA1819" w:rsidP="00DA1819">
      <w:pPr>
        <w:pStyle w:val="a3"/>
        <w:rPr>
          <w:sz w:val="28"/>
          <w:szCs w:val="28"/>
        </w:rPr>
      </w:pPr>
    </w:p>
    <w:p w:rsidR="00DA1819" w:rsidRPr="00DA1819" w:rsidRDefault="00DA1819" w:rsidP="00DA1819">
      <w:pPr>
        <w:pStyle w:val="a3"/>
        <w:widowControl/>
        <w:numPr>
          <w:ilvl w:val="0"/>
          <w:numId w:val="6"/>
        </w:numPr>
        <w:tabs>
          <w:tab w:val="left" w:pos="851"/>
        </w:tabs>
        <w:autoSpaceDE/>
        <w:autoSpaceDN/>
        <w:spacing w:after="200" w:line="276" w:lineRule="auto"/>
        <w:ind w:left="0" w:firstLine="567"/>
        <w:contextualSpacing/>
        <w:jc w:val="both"/>
        <w:rPr>
          <w:sz w:val="28"/>
          <w:szCs w:val="28"/>
        </w:rPr>
      </w:pPr>
      <w:proofErr w:type="gramStart"/>
      <w:r w:rsidRPr="00DA1819">
        <w:rPr>
          <w:color w:val="000000"/>
          <w:sz w:val="28"/>
          <w:szCs w:val="28"/>
        </w:rPr>
        <w:t>Viloyatdagi  mehnat</w:t>
      </w:r>
      <w:proofErr w:type="gramEnd"/>
      <w:r w:rsidRPr="00DA1819">
        <w:rPr>
          <w:color w:val="000000"/>
          <w:sz w:val="28"/>
          <w:szCs w:val="28"/>
        </w:rPr>
        <w:t xml:space="preserve">  resurslarining  soni  1.01.2020 yili  730,0 ming kishi; 1.02.2020 yili  750,0  ming kishi;  1.06.2020  yili  810,0 ming kishi;</w:t>
      </w:r>
      <w:r w:rsidRPr="00DA1819">
        <w:rPr>
          <w:rFonts w:eastAsiaTheme="minorHAnsi"/>
          <w:sz w:val="28"/>
          <w:szCs w:val="28"/>
        </w:rPr>
        <w:t xml:space="preserve"> </w:t>
      </w:r>
      <w:r w:rsidRPr="00DA1819">
        <w:rPr>
          <w:color w:val="000000"/>
          <w:sz w:val="28"/>
          <w:szCs w:val="28"/>
        </w:rPr>
        <w:t>1.09.2020  yili  865,0 ming kishi;  1.12.2020  yili  855,0 ming kishi; 1.01.2021 yili  872,0 ming kishini tashkil etganligi  ma’lum  bo‘lsa,  viloyat bo‘yicha  mehnat  resurslarining  o‘rtacha  yillik  sonini aniqlang.</w:t>
      </w:r>
    </w:p>
    <w:p w:rsidR="00DA1819" w:rsidRPr="00DA1819" w:rsidRDefault="00DA1819" w:rsidP="00DA1819">
      <w:pPr>
        <w:pStyle w:val="a3"/>
        <w:rPr>
          <w:sz w:val="28"/>
          <w:szCs w:val="28"/>
        </w:rPr>
      </w:pPr>
    </w:p>
    <w:p w:rsidR="00DA1819" w:rsidRPr="00DA1819" w:rsidRDefault="00DA1819" w:rsidP="00DA1819">
      <w:pPr>
        <w:pStyle w:val="a3"/>
        <w:widowControl/>
        <w:numPr>
          <w:ilvl w:val="0"/>
          <w:numId w:val="6"/>
        </w:numPr>
        <w:tabs>
          <w:tab w:val="left" w:pos="851"/>
        </w:tabs>
        <w:autoSpaceDE/>
        <w:autoSpaceDN/>
        <w:spacing w:after="200" w:line="276" w:lineRule="auto"/>
        <w:ind w:left="0" w:firstLine="567"/>
        <w:contextualSpacing/>
        <w:jc w:val="both"/>
        <w:rPr>
          <w:sz w:val="28"/>
          <w:szCs w:val="28"/>
          <w:lang w:val="sv-SE"/>
        </w:rPr>
      </w:pPr>
      <w:r w:rsidRPr="00DA1819">
        <w:rPr>
          <w:bCs/>
          <w:color w:val="000000"/>
          <w:sz w:val="28"/>
          <w:szCs w:val="28"/>
          <w:lang w:val="sv-SE"/>
        </w:rPr>
        <w:t>9,2</w:t>
      </w:r>
      <w:r w:rsidRPr="00DA1819">
        <w:rPr>
          <w:color w:val="000000"/>
          <w:sz w:val="28"/>
          <w:szCs w:val="28"/>
          <w:lang w:val="sv-SE"/>
        </w:rPr>
        <w:t xml:space="preserve"> mln. so‘mlik asosiy fondlar 2013 yili ishga tushirildi. 10 yil davomida ishlatilish natijasida eskirishi 35% ni tashkil etdi. 2023 yilga kelib binoning qiymati 2013 yilga nisbatan 24% oshdi. Asosiy fondlarning to‘liq  qiymatini, shuningdek qayta tiklangan  to‘liq  va qoldiq qiymatini aniqlang.</w:t>
      </w:r>
    </w:p>
    <w:p w:rsidR="00DA1819" w:rsidRPr="00DA1819" w:rsidRDefault="00DA1819" w:rsidP="00DA1819">
      <w:pPr>
        <w:pStyle w:val="a3"/>
        <w:rPr>
          <w:sz w:val="28"/>
          <w:szCs w:val="28"/>
          <w:lang w:val="sv-SE"/>
        </w:rPr>
      </w:pPr>
    </w:p>
    <w:p w:rsidR="00DA1819" w:rsidRPr="00DA1819" w:rsidRDefault="00DA1819" w:rsidP="00DA1819">
      <w:pPr>
        <w:pStyle w:val="a3"/>
        <w:widowControl/>
        <w:numPr>
          <w:ilvl w:val="0"/>
          <w:numId w:val="6"/>
        </w:numPr>
        <w:tabs>
          <w:tab w:val="left" w:pos="851"/>
        </w:tabs>
        <w:autoSpaceDE/>
        <w:autoSpaceDN/>
        <w:spacing w:after="200" w:line="276" w:lineRule="auto"/>
        <w:ind w:left="0" w:firstLine="567"/>
        <w:contextualSpacing/>
        <w:jc w:val="both"/>
        <w:rPr>
          <w:sz w:val="28"/>
          <w:szCs w:val="28"/>
        </w:rPr>
      </w:pPr>
      <w:r w:rsidRPr="00DA1819">
        <w:rPr>
          <w:rFonts w:eastAsiaTheme="minorHAnsi"/>
          <w:sz w:val="28"/>
          <w:szCs w:val="28"/>
        </w:rPr>
        <w:lastRenderedPageBreak/>
        <w:t xml:space="preserve">Respublika bo`yicha quydagi ma`lumotlat </w:t>
      </w:r>
      <w:proofErr w:type="gramStart"/>
      <w:r w:rsidRPr="00DA1819">
        <w:rPr>
          <w:rFonts w:eastAsiaTheme="minorHAnsi"/>
          <w:sz w:val="28"/>
          <w:szCs w:val="28"/>
        </w:rPr>
        <w:t>berilgan ,</w:t>
      </w:r>
      <w:proofErr w:type="gramEnd"/>
      <w:r w:rsidRPr="00DA1819">
        <w:rPr>
          <w:rFonts w:eastAsiaTheme="minorHAnsi"/>
          <w:sz w:val="28"/>
          <w:szCs w:val="28"/>
        </w:rPr>
        <w:t xml:space="preserve"> (mlrd. so`m.)</w:t>
      </w:r>
    </w:p>
    <w:tbl>
      <w:tblPr>
        <w:tblStyle w:val="a8"/>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29"/>
        <w:gridCol w:w="2729"/>
        <w:gridCol w:w="2452"/>
        <w:gridCol w:w="2235"/>
      </w:tblGrid>
      <w:tr w:rsidR="00DA1819" w:rsidRPr="00DA1819" w:rsidTr="004B0BE3">
        <w:tc>
          <w:tcPr>
            <w:tcW w:w="1032" w:type="pct"/>
          </w:tcPr>
          <w:p w:rsidR="00DA1819" w:rsidRPr="00DA1819" w:rsidRDefault="00DA1819" w:rsidP="004B0BE3">
            <w:pPr>
              <w:jc w:val="center"/>
              <w:rPr>
                <w:rFonts w:ascii="Times New Roman" w:hAnsi="Times New Roman" w:cs="Times New Roman"/>
                <w:b/>
                <w:color w:val="000000"/>
                <w:sz w:val="28"/>
                <w:szCs w:val="28"/>
              </w:rPr>
            </w:pPr>
            <w:r w:rsidRPr="00DA1819">
              <w:rPr>
                <w:rFonts w:ascii="Times New Roman" w:eastAsiaTheme="minorHAnsi" w:hAnsi="Times New Roman" w:cs="Times New Roman"/>
                <w:b/>
                <w:bCs/>
                <w:sz w:val="28"/>
                <w:szCs w:val="28"/>
                <w:lang w:eastAsia="en-US"/>
              </w:rPr>
              <w:t>Yil</w:t>
            </w:r>
          </w:p>
        </w:tc>
        <w:tc>
          <w:tcPr>
            <w:tcW w:w="1460" w:type="pct"/>
          </w:tcPr>
          <w:p w:rsidR="00DA1819" w:rsidRPr="00DA1819" w:rsidRDefault="00DA1819" w:rsidP="004B0BE3">
            <w:pPr>
              <w:autoSpaceDE w:val="0"/>
              <w:autoSpaceDN w:val="0"/>
              <w:adjustRightInd w:val="0"/>
              <w:jc w:val="center"/>
              <w:rPr>
                <w:rFonts w:ascii="Times New Roman" w:hAnsi="Times New Roman" w:cs="Times New Roman"/>
                <w:b/>
                <w:color w:val="000000"/>
                <w:sz w:val="28"/>
                <w:szCs w:val="28"/>
              </w:rPr>
            </w:pPr>
            <w:r w:rsidRPr="00DA1819">
              <w:rPr>
                <w:rFonts w:ascii="Times New Roman" w:eastAsiaTheme="minorHAnsi" w:hAnsi="Times New Roman" w:cs="Times New Roman"/>
                <w:b/>
                <w:bCs/>
                <w:sz w:val="28"/>
                <w:szCs w:val="28"/>
                <w:lang w:eastAsia="en-US"/>
              </w:rPr>
              <w:t>Yalpi ichki mahsulot</w:t>
            </w:r>
          </w:p>
        </w:tc>
        <w:tc>
          <w:tcPr>
            <w:tcW w:w="1312" w:type="pct"/>
          </w:tcPr>
          <w:p w:rsidR="00DA1819" w:rsidRPr="00DA1819" w:rsidRDefault="00DA1819" w:rsidP="004B0BE3">
            <w:pPr>
              <w:jc w:val="center"/>
              <w:rPr>
                <w:rFonts w:ascii="Times New Roman" w:hAnsi="Times New Roman" w:cs="Times New Roman"/>
                <w:b/>
                <w:color w:val="000000"/>
                <w:sz w:val="28"/>
                <w:szCs w:val="28"/>
              </w:rPr>
            </w:pPr>
            <w:r w:rsidRPr="00DA1819">
              <w:rPr>
                <w:rFonts w:ascii="Times New Roman" w:eastAsiaTheme="minorHAnsi" w:hAnsi="Times New Roman" w:cs="Times New Roman"/>
                <w:b/>
                <w:bCs/>
                <w:sz w:val="28"/>
                <w:szCs w:val="28"/>
                <w:lang w:eastAsia="en-US"/>
              </w:rPr>
              <w:t>Eksport</w:t>
            </w:r>
          </w:p>
        </w:tc>
        <w:tc>
          <w:tcPr>
            <w:tcW w:w="1197" w:type="pct"/>
          </w:tcPr>
          <w:p w:rsidR="00DA1819" w:rsidRPr="00DA1819" w:rsidRDefault="00DA1819" w:rsidP="004B0BE3">
            <w:pPr>
              <w:jc w:val="center"/>
              <w:rPr>
                <w:rFonts w:ascii="Times New Roman" w:hAnsi="Times New Roman" w:cs="Times New Roman"/>
                <w:b/>
                <w:color w:val="000000"/>
                <w:sz w:val="28"/>
                <w:szCs w:val="28"/>
              </w:rPr>
            </w:pPr>
            <w:r w:rsidRPr="00DA1819">
              <w:rPr>
                <w:rFonts w:ascii="Times New Roman" w:eastAsiaTheme="minorHAnsi" w:hAnsi="Times New Roman" w:cs="Times New Roman"/>
                <w:b/>
                <w:bCs/>
                <w:sz w:val="28"/>
                <w:szCs w:val="28"/>
                <w:lang w:eastAsia="en-US"/>
              </w:rPr>
              <w:t>Import</w:t>
            </w:r>
          </w:p>
        </w:tc>
      </w:tr>
      <w:tr w:rsidR="00DA1819" w:rsidRPr="00DA1819" w:rsidTr="004B0BE3">
        <w:tc>
          <w:tcPr>
            <w:tcW w:w="1032" w:type="pct"/>
          </w:tcPr>
          <w:p w:rsidR="00DA1819" w:rsidRPr="00DA1819" w:rsidRDefault="00DA1819" w:rsidP="004B0BE3">
            <w:pPr>
              <w:jc w:val="center"/>
              <w:rPr>
                <w:rFonts w:ascii="Times New Roman" w:eastAsiaTheme="minorHAnsi" w:hAnsi="Times New Roman" w:cs="Times New Roman"/>
                <w:bCs/>
                <w:sz w:val="28"/>
                <w:szCs w:val="28"/>
              </w:rPr>
            </w:pPr>
            <w:r w:rsidRPr="00DA1819">
              <w:rPr>
                <w:rFonts w:ascii="Times New Roman" w:eastAsiaTheme="minorHAnsi" w:hAnsi="Times New Roman" w:cs="Times New Roman"/>
                <w:bCs/>
                <w:sz w:val="28"/>
                <w:szCs w:val="28"/>
                <w:lang w:eastAsia="en-US"/>
              </w:rPr>
              <w:t>2021</w:t>
            </w:r>
          </w:p>
        </w:tc>
        <w:tc>
          <w:tcPr>
            <w:tcW w:w="1460" w:type="pct"/>
            <w:vAlign w:val="center"/>
          </w:tcPr>
          <w:p w:rsidR="00DA1819" w:rsidRPr="00DA1819" w:rsidRDefault="00DA1819" w:rsidP="004B0BE3">
            <w:pPr>
              <w:autoSpaceDE w:val="0"/>
              <w:autoSpaceDN w:val="0"/>
              <w:adjustRightInd w:val="0"/>
              <w:jc w:val="center"/>
              <w:rPr>
                <w:rFonts w:ascii="Times New Roman" w:eastAsiaTheme="minorHAnsi" w:hAnsi="Times New Roman" w:cs="Times New Roman"/>
                <w:b/>
                <w:bCs/>
                <w:sz w:val="28"/>
                <w:szCs w:val="28"/>
              </w:rPr>
            </w:pPr>
            <w:r w:rsidRPr="00DA1819">
              <w:rPr>
                <w:rFonts w:ascii="Times New Roman" w:eastAsiaTheme="minorHAnsi" w:hAnsi="Times New Roman" w:cs="Times New Roman"/>
                <w:sz w:val="28"/>
                <w:szCs w:val="28"/>
                <w:lang w:eastAsia="en-US"/>
              </w:rPr>
              <w:t>144867,9</w:t>
            </w:r>
          </w:p>
        </w:tc>
        <w:tc>
          <w:tcPr>
            <w:tcW w:w="1312" w:type="pct"/>
            <w:vAlign w:val="center"/>
          </w:tcPr>
          <w:p w:rsidR="00DA1819" w:rsidRPr="00DA1819" w:rsidRDefault="00DA1819" w:rsidP="004B0BE3">
            <w:pPr>
              <w:jc w:val="center"/>
              <w:rPr>
                <w:rFonts w:ascii="Times New Roman" w:eastAsiaTheme="minorHAnsi" w:hAnsi="Times New Roman" w:cs="Times New Roman"/>
                <w:b/>
                <w:bCs/>
                <w:sz w:val="28"/>
                <w:szCs w:val="28"/>
              </w:rPr>
            </w:pPr>
            <w:r w:rsidRPr="00DA1819">
              <w:rPr>
                <w:rFonts w:ascii="Times New Roman" w:eastAsiaTheme="minorHAnsi" w:hAnsi="Times New Roman" w:cs="Times New Roman"/>
                <w:sz w:val="28"/>
                <w:szCs w:val="28"/>
                <w:lang w:eastAsia="en-US"/>
              </w:rPr>
              <w:t>14120</w:t>
            </w:r>
          </w:p>
        </w:tc>
        <w:tc>
          <w:tcPr>
            <w:tcW w:w="1197" w:type="pct"/>
            <w:vAlign w:val="center"/>
          </w:tcPr>
          <w:p w:rsidR="00DA1819" w:rsidRPr="00DA1819" w:rsidRDefault="00DA1819" w:rsidP="004B0BE3">
            <w:pPr>
              <w:jc w:val="center"/>
              <w:rPr>
                <w:rFonts w:ascii="Times New Roman" w:eastAsiaTheme="minorHAnsi" w:hAnsi="Times New Roman" w:cs="Times New Roman"/>
                <w:b/>
                <w:bCs/>
                <w:sz w:val="28"/>
                <w:szCs w:val="28"/>
              </w:rPr>
            </w:pPr>
            <w:r w:rsidRPr="00DA1819">
              <w:rPr>
                <w:rFonts w:ascii="Times New Roman" w:eastAsiaTheme="minorHAnsi" w:hAnsi="Times New Roman" w:cs="Times New Roman"/>
                <w:sz w:val="28"/>
                <w:szCs w:val="28"/>
                <w:lang w:eastAsia="en-US"/>
              </w:rPr>
              <w:t>9175,8</w:t>
            </w:r>
          </w:p>
        </w:tc>
      </w:tr>
    </w:tbl>
    <w:p w:rsidR="00DA1819" w:rsidRPr="00DA1819" w:rsidRDefault="00DA1819" w:rsidP="00DA1819">
      <w:pPr>
        <w:pStyle w:val="a3"/>
        <w:tabs>
          <w:tab w:val="left" w:pos="851"/>
        </w:tabs>
        <w:ind w:left="567"/>
        <w:jc w:val="both"/>
        <w:rPr>
          <w:sz w:val="28"/>
          <w:szCs w:val="28"/>
        </w:rPr>
      </w:pPr>
      <w:r w:rsidRPr="00DA1819">
        <w:rPr>
          <w:sz w:val="28"/>
          <w:szCs w:val="28"/>
        </w:rPr>
        <w:t>Tashqi savdo aylanmasini aniqlang</w:t>
      </w:r>
    </w:p>
    <w:p w:rsidR="00DA1819" w:rsidRPr="00DA1819" w:rsidRDefault="00DA1819" w:rsidP="00DA1819">
      <w:pPr>
        <w:pStyle w:val="a3"/>
        <w:tabs>
          <w:tab w:val="left" w:pos="851"/>
        </w:tabs>
        <w:ind w:left="567"/>
        <w:jc w:val="both"/>
        <w:rPr>
          <w:sz w:val="28"/>
          <w:szCs w:val="28"/>
        </w:rPr>
      </w:pPr>
    </w:p>
    <w:p w:rsidR="00DA1819" w:rsidRPr="00DA1819" w:rsidRDefault="00DA1819" w:rsidP="00DA1819">
      <w:pPr>
        <w:pStyle w:val="a3"/>
        <w:widowControl/>
        <w:numPr>
          <w:ilvl w:val="0"/>
          <w:numId w:val="6"/>
        </w:numPr>
        <w:tabs>
          <w:tab w:val="left" w:pos="851"/>
        </w:tabs>
        <w:autoSpaceDE/>
        <w:autoSpaceDN/>
        <w:spacing w:after="200" w:line="276" w:lineRule="auto"/>
        <w:ind w:left="0" w:firstLine="567"/>
        <w:contextualSpacing/>
        <w:jc w:val="both"/>
        <w:rPr>
          <w:sz w:val="28"/>
          <w:szCs w:val="28"/>
        </w:rPr>
      </w:pPr>
      <w:r w:rsidRPr="00DA1819">
        <w:rPr>
          <w:rFonts w:eastAsiaTheme="minorHAnsi"/>
          <w:sz w:val="28"/>
          <w:szCs w:val="28"/>
        </w:rPr>
        <w:t xml:space="preserve">Respublika bo`yicha quydagi ma`lumotlat </w:t>
      </w:r>
      <w:proofErr w:type="gramStart"/>
      <w:r w:rsidRPr="00DA1819">
        <w:rPr>
          <w:rFonts w:eastAsiaTheme="minorHAnsi"/>
          <w:sz w:val="28"/>
          <w:szCs w:val="28"/>
        </w:rPr>
        <w:t>berilgan ,</w:t>
      </w:r>
      <w:proofErr w:type="gramEnd"/>
      <w:r w:rsidRPr="00DA1819">
        <w:rPr>
          <w:rFonts w:eastAsiaTheme="minorHAnsi"/>
          <w:sz w:val="28"/>
          <w:szCs w:val="28"/>
        </w:rPr>
        <w:t xml:space="preserve"> (mlrd. so`m.)</w:t>
      </w:r>
    </w:p>
    <w:tbl>
      <w:tblPr>
        <w:tblStyle w:val="a8"/>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29"/>
        <w:gridCol w:w="2729"/>
        <w:gridCol w:w="2452"/>
        <w:gridCol w:w="2235"/>
      </w:tblGrid>
      <w:tr w:rsidR="00DA1819" w:rsidRPr="00DA1819" w:rsidTr="004B0BE3">
        <w:tc>
          <w:tcPr>
            <w:tcW w:w="1032" w:type="pct"/>
          </w:tcPr>
          <w:p w:rsidR="00DA1819" w:rsidRPr="00DA1819" w:rsidRDefault="00DA1819" w:rsidP="004B0BE3">
            <w:pPr>
              <w:jc w:val="center"/>
              <w:rPr>
                <w:rFonts w:ascii="Times New Roman" w:hAnsi="Times New Roman" w:cs="Times New Roman"/>
                <w:b/>
                <w:color w:val="000000"/>
                <w:sz w:val="28"/>
                <w:szCs w:val="28"/>
              </w:rPr>
            </w:pPr>
            <w:r w:rsidRPr="00DA1819">
              <w:rPr>
                <w:rFonts w:ascii="Times New Roman" w:eastAsiaTheme="minorHAnsi" w:hAnsi="Times New Roman" w:cs="Times New Roman"/>
                <w:b/>
                <w:bCs/>
                <w:sz w:val="28"/>
                <w:szCs w:val="28"/>
                <w:lang w:eastAsia="en-US"/>
              </w:rPr>
              <w:t>Yil</w:t>
            </w:r>
          </w:p>
        </w:tc>
        <w:tc>
          <w:tcPr>
            <w:tcW w:w="1460" w:type="pct"/>
          </w:tcPr>
          <w:p w:rsidR="00DA1819" w:rsidRPr="00DA1819" w:rsidRDefault="00DA1819" w:rsidP="004B0BE3">
            <w:pPr>
              <w:autoSpaceDE w:val="0"/>
              <w:autoSpaceDN w:val="0"/>
              <w:adjustRightInd w:val="0"/>
              <w:jc w:val="center"/>
              <w:rPr>
                <w:rFonts w:ascii="Times New Roman" w:hAnsi="Times New Roman" w:cs="Times New Roman"/>
                <w:b/>
                <w:color w:val="000000"/>
                <w:sz w:val="28"/>
                <w:szCs w:val="28"/>
              </w:rPr>
            </w:pPr>
            <w:r w:rsidRPr="00DA1819">
              <w:rPr>
                <w:rFonts w:ascii="Times New Roman" w:eastAsiaTheme="minorHAnsi" w:hAnsi="Times New Roman" w:cs="Times New Roman"/>
                <w:b/>
                <w:bCs/>
                <w:sz w:val="28"/>
                <w:szCs w:val="28"/>
                <w:lang w:eastAsia="en-US"/>
              </w:rPr>
              <w:t>Yalpi ichki mahsulot</w:t>
            </w:r>
          </w:p>
        </w:tc>
        <w:tc>
          <w:tcPr>
            <w:tcW w:w="1312" w:type="pct"/>
          </w:tcPr>
          <w:p w:rsidR="00DA1819" w:rsidRPr="00DA1819" w:rsidRDefault="00DA1819" w:rsidP="004B0BE3">
            <w:pPr>
              <w:jc w:val="center"/>
              <w:rPr>
                <w:rFonts w:ascii="Times New Roman" w:hAnsi="Times New Roman" w:cs="Times New Roman"/>
                <w:b/>
                <w:color w:val="000000"/>
                <w:sz w:val="28"/>
                <w:szCs w:val="28"/>
              </w:rPr>
            </w:pPr>
            <w:r w:rsidRPr="00DA1819">
              <w:rPr>
                <w:rFonts w:ascii="Times New Roman" w:eastAsiaTheme="minorHAnsi" w:hAnsi="Times New Roman" w:cs="Times New Roman"/>
                <w:b/>
                <w:bCs/>
                <w:sz w:val="28"/>
                <w:szCs w:val="28"/>
                <w:lang w:eastAsia="en-US"/>
              </w:rPr>
              <w:t>Eksport</w:t>
            </w:r>
          </w:p>
        </w:tc>
        <w:tc>
          <w:tcPr>
            <w:tcW w:w="1196" w:type="pct"/>
          </w:tcPr>
          <w:p w:rsidR="00DA1819" w:rsidRPr="00DA1819" w:rsidRDefault="00DA1819" w:rsidP="004B0BE3">
            <w:pPr>
              <w:jc w:val="center"/>
              <w:rPr>
                <w:rFonts w:ascii="Times New Roman" w:hAnsi="Times New Roman" w:cs="Times New Roman"/>
                <w:b/>
                <w:color w:val="000000"/>
                <w:sz w:val="28"/>
                <w:szCs w:val="28"/>
              </w:rPr>
            </w:pPr>
            <w:r w:rsidRPr="00DA1819">
              <w:rPr>
                <w:rFonts w:ascii="Times New Roman" w:eastAsiaTheme="minorHAnsi" w:hAnsi="Times New Roman" w:cs="Times New Roman"/>
                <w:b/>
                <w:bCs/>
                <w:sz w:val="28"/>
                <w:szCs w:val="28"/>
                <w:lang w:eastAsia="en-US"/>
              </w:rPr>
              <w:t>Import</w:t>
            </w:r>
          </w:p>
        </w:tc>
      </w:tr>
      <w:tr w:rsidR="00DA1819" w:rsidRPr="00DA1819" w:rsidTr="004B0BE3">
        <w:tc>
          <w:tcPr>
            <w:tcW w:w="1032" w:type="pct"/>
          </w:tcPr>
          <w:p w:rsidR="00DA1819" w:rsidRPr="00DA1819" w:rsidRDefault="00DA1819" w:rsidP="004B0BE3">
            <w:pPr>
              <w:jc w:val="center"/>
              <w:rPr>
                <w:rFonts w:ascii="Times New Roman" w:eastAsiaTheme="minorHAnsi" w:hAnsi="Times New Roman" w:cs="Times New Roman"/>
                <w:bCs/>
                <w:sz w:val="28"/>
                <w:szCs w:val="28"/>
              </w:rPr>
            </w:pPr>
            <w:r w:rsidRPr="00DA1819">
              <w:rPr>
                <w:rFonts w:ascii="Times New Roman" w:eastAsiaTheme="minorHAnsi" w:hAnsi="Times New Roman" w:cs="Times New Roman"/>
                <w:bCs/>
                <w:sz w:val="28"/>
                <w:szCs w:val="28"/>
                <w:lang w:eastAsia="en-US"/>
              </w:rPr>
              <w:t>2021</w:t>
            </w:r>
          </w:p>
        </w:tc>
        <w:tc>
          <w:tcPr>
            <w:tcW w:w="1460" w:type="pct"/>
            <w:vAlign w:val="center"/>
          </w:tcPr>
          <w:p w:rsidR="00DA1819" w:rsidRPr="00DA1819" w:rsidRDefault="00DA1819" w:rsidP="004B0BE3">
            <w:pPr>
              <w:autoSpaceDE w:val="0"/>
              <w:autoSpaceDN w:val="0"/>
              <w:adjustRightInd w:val="0"/>
              <w:jc w:val="center"/>
              <w:rPr>
                <w:rFonts w:ascii="Times New Roman" w:eastAsiaTheme="minorHAnsi" w:hAnsi="Times New Roman" w:cs="Times New Roman"/>
                <w:b/>
                <w:bCs/>
                <w:sz w:val="28"/>
                <w:szCs w:val="28"/>
              </w:rPr>
            </w:pPr>
            <w:r w:rsidRPr="00DA1819">
              <w:rPr>
                <w:rFonts w:ascii="Times New Roman" w:eastAsiaTheme="minorHAnsi" w:hAnsi="Times New Roman" w:cs="Times New Roman"/>
                <w:sz w:val="28"/>
                <w:szCs w:val="28"/>
                <w:lang w:eastAsia="en-US"/>
              </w:rPr>
              <w:t>144867,9</w:t>
            </w:r>
          </w:p>
        </w:tc>
        <w:tc>
          <w:tcPr>
            <w:tcW w:w="1312" w:type="pct"/>
            <w:vAlign w:val="center"/>
          </w:tcPr>
          <w:p w:rsidR="00DA1819" w:rsidRPr="00DA1819" w:rsidRDefault="00DA1819" w:rsidP="004B0BE3">
            <w:pPr>
              <w:jc w:val="center"/>
              <w:rPr>
                <w:rFonts w:ascii="Times New Roman" w:eastAsiaTheme="minorHAnsi" w:hAnsi="Times New Roman" w:cs="Times New Roman"/>
                <w:b/>
                <w:bCs/>
                <w:sz w:val="28"/>
                <w:szCs w:val="28"/>
              </w:rPr>
            </w:pPr>
            <w:r w:rsidRPr="00DA1819">
              <w:rPr>
                <w:rFonts w:ascii="Times New Roman" w:eastAsiaTheme="minorHAnsi" w:hAnsi="Times New Roman" w:cs="Times New Roman"/>
                <w:sz w:val="28"/>
                <w:szCs w:val="28"/>
                <w:lang w:eastAsia="en-US"/>
              </w:rPr>
              <w:t>14120</w:t>
            </w:r>
          </w:p>
        </w:tc>
        <w:tc>
          <w:tcPr>
            <w:tcW w:w="1196" w:type="pct"/>
            <w:vAlign w:val="center"/>
          </w:tcPr>
          <w:p w:rsidR="00DA1819" w:rsidRPr="00DA1819" w:rsidRDefault="00DA1819" w:rsidP="004B0BE3">
            <w:pPr>
              <w:jc w:val="center"/>
              <w:rPr>
                <w:rFonts w:ascii="Times New Roman" w:eastAsiaTheme="minorHAnsi" w:hAnsi="Times New Roman" w:cs="Times New Roman"/>
                <w:b/>
                <w:bCs/>
                <w:sz w:val="28"/>
                <w:szCs w:val="28"/>
              </w:rPr>
            </w:pPr>
            <w:r w:rsidRPr="00DA1819">
              <w:rPr>
                <w:rFonts w:ascii="Times New Roman" w:eastAsiaTheme="minorHAnsi" w:hAnsi="Times New Roman" w:cs="Times New Roman"/>
                <w:sz w:val="28"/>
                <w:szCs w:val="28"/>
                <w:lang w:eastAsia="en-US"/>
              </w:rPr>
              <w:t>9175,8</w:t>
            </w:r>
          </w:p>
        </w:tc>
      </w:tr>
    </w:tbl>
    <w:p w:rsidR="00DA1819" w:rsidRPr="00DA1819" w:rsidRDefault="00DA1819" w:rsidP="00DA1819">
      <w:pPr>
        <w:pStyle w:val="a3"/>
        <w:tabs>
          <w:tab w:val="left" w:pos="851"/>
        </w:tabs>
        <w:jc w:val="both"/>
        <w:rPr>
          <w:sz w:val="28"/>
          <w:szCs w:val="28"/>
        </w:rPr>
      </w:pPr>
      <w:r w:rsidRPr="00DA1819">
        <w:rPr>
          <w:sz w:val="28"/>
          <w:szCs w:val="28"/>
        </w:rPr>
        <w:t>Export kvotasini aniqlang</w:t>
      </w:r>
    </w:p>
    <w:p w:rsidR="00DA1819" w:rsidRPr="00DA1819" w:rsidRDefault="00DA1819" w:rsidP="00DA1819">
      <w:pPr>
        <w:pStyle w:val="a3"/>
        <w:tabs>
          <w:tab w:val="left" w:pos="851"/>
        </w:tabs>
        <w:jc w:val="both"/>
        <w:rPr>
          <w:sz w:val="28"/>
          <w:szCs w:val="28"/>
        </w:rPr>
      </w:pPr>
    </w:p>
    <w:p w:rsidR="00DA1819" w:rsidRPr="00DA1819" w:rsidRDefault="00DA1819" w:rsidP="00DA1819">
      <w:pPr>
        <w:pStyle w:val="a3"/>
        <w:widowControl/>
        <w:numPr>
          <w:ilvl w:val="0"/>
          <w:numId w:val="6"/>
        </w:numPr>
        <w:tabs>
          <w:tab w:val="left" w:pos="851"/>
        </w:tabs>
        <w:autoSpaceDE/>
        <w:autoSpaceDN/>
        <w:spacing w:after="200" w:line="276" w:lineRule="auto"/>
        <w:ind w:left="0" w:firstLine="567"/>
        <w:contextualSpacing/>
        <w:jc w:val="both"/>
        <w:rPr>
          <w:sz w:val="28"/>
          <w:szCs w:val="28"/>
        </w:rPr>
      </w:pPr>
      <w:r w:rsidRPr="00DA1819">
        <w:rPr>
          <w:rFonts w:eastAsiaTheme="minorHAnsi"/>
          <w:sz w:val="28"/>
          <w:szCs w:val="28"/>
        </w:rPr>
        <w:t xml:space="preserve">Respublika bo`yicha quydagi ma`lumotlat </w:t>
      </w:r>
      <w:proofErr w:type="gramStart"/>
      <w:r w:rsidRPr="00DA1819">
        <w:rPr>
          <w:rFonts w:eastAsiaTheme="minorHAnsi"/>
          <w:sz w:val="28"/>
          <w:szCs w:val="28"/>
        </w:rPr>
        <w:t>berilgan ,</w:t>
      </w:r>
      <w:proofErr w:type="gramEnd"/>
      <w:r w:rsidRPr="00DA1819">
        <w:rPr>
          <w:rFonts w:eastAsiaTheme="minorHAnsi"/>
          <w:sz w:val="28"/>
          <w:szCs w:val="28"/>
        </w:rPr>
        <w:t xml:space="preserve"> (mlrd. so`m.)</w:t>
      </w:r>
    </w:p>
    <w:tbl>
      <w:tblPr>
        <w:tblStyle w:val="a8"/>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29"/>
        <w:gridCol w:w="2729"/>
        <w:gridCol w:w="2452"/>
        <w:gridCol w:w="2235"/>
      </w:tblGrid>
      <w:tr w:rsidR="00DA1819" w:rsidRPr="00DA1819" w:rsidTr="004B0BE3">
        <w:tc>
          <w:tcPr>
            <w:tcW w:w="1032" w:type="pct"/>
          </w:tcPr>
          <w:p w:rsidR="00DA1819" w:rsidRPr="00DA1819" w:rsidRDefault="00DA1819" w:rsidP="004B0BE3">
            <w:pPr>
              <w:jc w:val="center"/>
              <w:rPr>
                <w:rFonts w:ascii="Times New Roman" w:hAnsi="Times New Roman" w:cs="Times New Roman"/>
                <w:b/>
                <w:color w:val="000000"/>
                <w:sz w:val="28"/>
                <w:szCs w:val="28"/>
              </w:rPr>
            </w:pPr>
            <w:r w:rsidRPr="00DA1819">
              <w:rPr>
                <w:rFonts w:ascii="Times New Roman" w:eastAsiaTheme="minorHAnsi" w:hAnsi="Times New Roman" w:cs="Times New Roman"/>
                <w:b/>
                <w:bCs/>
                <w:sz w:val="28"/>
                <w:szCs w:val="28"/>
                <w:lang w:eastAsia="en-US"/>
              </w:rPr>
              <w:t>Yil</w:t>
            </w:r>
          </w:p>
        </w:tc>
        <w:tc>
          <w:tcPr>
            <w:tcW w:w="1460" w:type="pct"/>
          </w:tcPr>
          <w:p w:rsidR="00DA1819" w:rsidRPr="00DA1819" w:rsidRDefault="00DA1819" w:rsidP="004B0BE3">
            <w:pPr>
              <w:autoSpaceDE w:val="0"/>
              <w:autoSpaceDN w:val="0"/>
              <w:adjustRightInd w:val="0"/>
              <w:jc w:val="center"/>
              <w:rPr>
                <w:rFonts w:ascii="Times New Roman" w:hAnsi="Times New Roman" w:cs="Times New Roman"/>
                <w:b/>
                <w:color w:val="000000"/>
                <w:sz w:val="28"/>
                <w:szCs w:val="28"/>
              </w:rPr>
            </w:pPr>
            <w:r w:rsidRPr="00DA1819">
              <w:rPr>
                <w:rFonts w:ascii="Times New Roman" w:eastAsiaTheme="minorHAnsi" w:hAnsi="Times New Roman" w:cs="Times New Roman"/>
                <w:b/>
                <w:bCs/>
                <w:sz w:val="28"/>
                <w:szCs w:val="28"/>
                <w:lang w:eastAsia="en-US"/>
              </w:rPr>
              <w:t>Yalpi ichki mahsulot</w:t>
            </w:r>
          </w:p>
        </w:tc>
        <w:tc>
          <w:tcPr>
            <w:tcW w:w="1312" w:type="pct"/>
          </w:tcPr>
          <w:p w:rsidR="00DA1819" w:rsidRPr="00DA1819" w:rsidRDefault="00DA1819" w:rsidP="004B0BE3">
            <w:pPr>
              <w:jc w:val="center"/>
              <w:rPr>
                <w:rFonts w:ascii="Times New Roman" w:hAnsi="Times New Roman" w:cs="Times New Roman"/>
                <w:b/>
                <w:color w:val="000000"/>
                <w:sz w:val="28"/>
                <w:szCs w:val="28"/>
              </w:rPr>
            </w:pPr>
            <w:r w:rsidRPr="00DA1819">
              <w:rPr>
                <w:rFonts w:ascii="Times New Roman" w:eastAsiaTheme="minorHAnsi" w:hAnsi="Times New Roman" w:cs="Times New Roman"/>
                <w:b/>
                <w:bCs/>
                <w:sz w:val="28"/>
                <w:szCs w:val="28"/>
                <w:lang w:eastAsia="en-US"/>
              </w:rPr>
              <w:t>Eksport</w:t>
            </w:r>
          </w:p>
        </w:tc>
        <w:tc>
          <w:tcPr>
            <w:tcW w:w="1197" w:type="pct"/>
          </w:tcPr>
          <w:p w:rsidR="00DA1819" w:rsidRPr="00DA1819" w:rsidRDefault="00DA1819" w:rsidP="004B0BE3">
            <w:pPr>
              <w:jc w:val="center"/>
              <w:rPr>
                <w:rFonts w:ascii="Times New Roman" w:hAnsi="Times New Roman" w:cs="Times New Roman"/>
                <w:b/>
                <w:color w:val="000000"/>
                <w:sz w:val="28"/>
                <w:szCs w:val="28"/>
              </w:rPr>
            </w:pPr>
            <w:r w:rsidRPr="00DA1819">
              <w:rPr>
                <w:rFonts w:ascii="Times New Roman" w:eastAsiaTheme="minorHAnsi" w:hAnsi="Times New Roman" w:cs="Times New Roman"/>
                <w:b/>
                <w:bCs/>
                <w:sz w:val="28"/>
                <w:szCs w:val="28"/>
                <w:lang w:eastAsia="en-US"/>
              </w:rPr>
              <w:t>Import</w:t>
            </w:r>
          </w:p>
        </w:tc>
      </w:tr>
      <w:tr w:rsidR="00DA1819" w:rsidRPr="00DA1819" w:rsidTr="004B0BE3">
        <w:tc>
          <w:tcPr>
            <w:tcW w:w="1032" w:type="pct"/>
          </w:tcPr>
          <w:p w:rsidR="00DA1819" w:rsidRPr="00DA1819" w:rsidRDefault="00DA1819" w:rsidP="004B0BE3">
            <w:pPr>
              <w:jc w:val="center"/>
              <w:rPr>
                <w:rFonts w:ascii="Times New Roman" w:eastAsiaTheme="minorHAnsi" w:hAnsi="Times New Roman" w:cs="Times New Roman"/>
                <w:bCs/>
                <w:sz w:val="28"/>
                <w:szCs w:val="28"/>
              </w:rPr>
            </w:pPr>
            <w:r w:rsidRPr="00DA1819">
              <w:rPr>
                <w:rFonts w:ascii="Times New Roman" w:eastAsiaTheme="minorHAnsi" w:hAnsi="Times New Roman" w:cs="Times New Roman"/>
                <w:bCs/>
                <w:sz w:val="28"/>
                <w:szCs w:val="28"/>
                <w:lang w:eastAsia="en-US"/>
              </w:rPr>
              <w:t>2021</w:t>
            </w:r>
          </w:p>
        </w:tc>
        <w:tc>
          <w:tcPr>
            <w:tcW w:w="1460" w:type="pct"/>
            <w:vAlign w:val="center"/>
          </w:tcPr>
          <w:p w:rsidR="00DA1819" w:rsidRPr="00DA1819" w:rsidRDefault="00DA1819" w:rsidP="004B0BE3">
            <w:pPr>
              <w:autoSpaceDE w:val="0"/>
              <w:autoSpaceDN w:val="0"/>
              <w:adjustRightInd w:val="0"/>
              <w:jc w:val="center"/>
              <w:rPr>
                <w:rFonts w:ascii="Times New Roman" w:eastAsiaTheme="minorHAnsi" w:hAnsi="Times New Roman" w:cs="Times New Roman"/>
                <w:b/>
                <w:bCs/>
                <w:sz w:val="28"/>
                <w:szCs w:val="28"/>
              </w:rPr>
            </w:pPr>
            <w:r w:rsidRPr="00DA1819">
              <w:rPr>
                <w:rFonts w:ascii="Times New Roman" w:eastAsiaTheme="minorHAnsi" w:hAnsi="Times New Roman" w:cs="Times New Roman"/>
                <w:sz w:val="28"/>
                <w:szCs w:val="28"/>
                <w:lang w:eastAsia="en-US"/>
              </w:rPr>
              <w:t>144867,9</w:t>
            </w:r>
          </w:p>
        </w:tc>
        <w:tc>
          <w:tcPr>
            <w:tcW w:w="1312" w:type="pct"/>
            <w:vAlign w:val="center"/>
          </w:tcPr>
          <w:p w:rsidR="00DA1819" w:rsidRPr="00DA1819" w:rsidRDefault="00DA1819" w:rsidP="004B0BE3">
            <w:pPr>
              <w:jc w:val="center"/>
              <w:rPr>
                <w:rFonts w:ascii="Times New Roman" w:eastAsiaTheme="minorHAnsi" w:hAnsi="Times New Roman" w:cs="Times New Roman"/>
                <w:b/>
                <w:bCs/>
                <w:sz w:val="28"/>
                <w:szCs w:val="28"/>
              </w:rPr>
            </w:pPr>
            <w:r w:rsidRPr="00DA1819">
              <w:rPr>
                <w:rFonts w:ascii="Times New Roman" w:eastAsiaTheme="minorHAnsi" w:hAnsi="Times New Roman" w:cs="Times New Roman"/>
                <w:sz w:val="28"/>
                <w:szCs w:val="28"/>
                <w:lang w:eastAsia="en-US"/>
              </w:rPr>
              <w:t>14120</w:t>
            </w:r>
          </w:p>
        </w:tc>
        <w:tc>
          <w:tcPr>
            <w:tcW w:w="1197" w:type="pct"/>
            <w:vAlign w:val="center"/>
          </w:tcPr>
          <w:p w:rsidR="00DA1819" w:rsidRPr="00DA1819" w:rsidRDefault="00DA1819" w:rsidP="004B0BE3">
            <w:pPr>
              <w:jc w:val="center"/>
              <w:rPr>
                <w:rFonts w:ascii="Times New Roman" w:eastAsiaTheme="minorHAnsi" w:hAnsi="Times New Roman" w:cs="Times New Roman"/>
                <w:b/>
                <w:bCs/>
                <w:sz w:val="28"/>
                <w:szCs w:val="28"/>
              </w:rPr>
            </w:pPr>
            <w:r w:rsidRPr="00DA1819">
              <w:rPr>
                <w:rFonts w:ascii="Times New Roman" w:eastAsiaTheme="minorHAnsi" w:hAnsi="Times New Roman" w:cs="Times New Roman"/>
                <w:sz w:val="28"/>
                <w:szCs w:val="28"/>
                <w:lang w:eastAsia="en-US"/>
              </w:rPr>
              <w:t>9175,8</w:t>
            </w:r>
          </w:p>
        </w:tc>
      </w:tr>
    </w:tbl>
    <w:p w:rsidR="00DA1819" w:rsidRPr="00DA1819" w:rsidRDefault="00DA1819" w:rsidP="00DA1819">
      <w:pPr>
        <w:pStyle w:val="a3"/>
        <w:tabs>
          <w:tab w:val="left" w:pos="851"/>
        </w:tabs>
        <w:ind w:left="567"/>
        <w:jc w:val="both"/>
        <w:rPr>
          <w:sz w:val="28"/>
          <w:szCs w:val="28"/>
        </w:rPr>
      </w:pPr>
      <w:r w:rsidRPr="00DA1819">
        <w:rPr>
          <w:sz w:val="28"/>
          <w:szCs w:val="28"/>
        </w:rPr>
        <w:t>Import kvotasini aniqlang</w:t>
      </w:r>
    </w:p>
    <w:p w:rsidR="00DA1819" w:rsidRPr="00DA1819" w:rsidRDefault="00DA1819" w:rsidP="00DA1819">
      <w:pPr>
        <w:pStyle w:val="a3"/>
        <w:tabs>
          <w:tab w:val="left" w:pos="851"/>
        </w:tabs>
        <w:ind w:left="567"/>
        <w:jc w:val="both"/>
        <w:rPr>
          <w:sz w:val="28"/>
          <w:szCs w:val="28"/>
        </w:rPr>
      </w:pPr>
    </w:p>
    <w:p w:rsidR="00DA1819" w:rsidRPr="00DA1819" w:rsidRDefault="00DA1819" w:rsidP="00DA1819">
      <w:pPr>
        <w:pStyle w:val="a3"/>
        <w:widowControl/>
        <w:numPr>
          <w:ilvl w:val="0"/>
          <w:numId w:val="6"/>
        </w:numPr>
        <w:tabs>
          <w:tab w:val="left" w:pos="851"/>
        </w:tabs>
        <w:autoSpaceDE/>
        <w:autoSpaceDN/>
        <w:spacing w:after="200" w:line="276" w:lineRule="auto"/>
        <w:ind w:left="0" w:firstLine="567"/>
        <w:contextualSpacing/>
        <w:jc w:val="both"/>
        <w:rPr>
          <w:sz w:val="28"/>
          <w:szCs w:val="28"/>
        </w:rPr>
      </w:pPr>
      <w:r w:rsidRPr="00DA1819">
        <w:rPr>
          <w:rFonts w:eastAsiaTheme="minorHAnsi"/>
          <w:sz w:val="28"/>
          <w:szCs w:val="28"/>
        </w:rPr>
        <w:t>10mln. co’m 5 yilga 30% stavka bilan berilgan. Pulning oshgan qiymat summasini aniqlang.</w:t>
      </w:r>
    </w:p>
    <w:p w:rsidR="00DA1819" w:rsidRPr="00DA1819" w:rsidRDefault="00DA1819" w:rsidP="00DA1819">
      <w:pPr>
        <w:pStyle w:val="a3"/>
        <w:tabs>
          <w:tab w:val="left" w:pos="851"/>
        </w:tabs>
        <w:ind w:left="567"/>
        <w:jc w:val="both"/>
        <w:rPr>
          <w:sz w:val="28"/>
          <w:szCs w:val="28"/>
        </w:rPr>
      </w:pPr>
    </w:p>
    <w:p w:rsidR="00DA1819" w:rsidRPr="00DA1819" w:rsidRDefault="00DA1819" w:rsidP="00DA1819">
      <w:pPr>
        <w:pStyle w:val="a3"/>
        <w:widowControl/>
        <w:numPr>
          <w:ilvl w:val="0"/>
          <w:numId w:val="6"/>
        </w:numPr>
        <w:tabs>
          <w:tab w:val="left" w:pos="993"/>
        </w:tabs>
        <w:adjustRightInd w:val="0"/>
        <w:spacing w:after="200" w:line="276" w:lineRule="auto"/>
        <w:ind w:left="0" w:firstLine="567"/>
        <w:contextualSpacing/>
        <w:jc w:val="both"/>
        <w:rPr>
          <w:sz w:val="28"/>
          <w:szCs w:val="28"/>
        </w:rPr>
      </w:pPr>
      <w:r w:rsidRPr="00DA1819">
        <w:rPr>
          <w:rFonts w:eastAsiaTheme="minorHAnsi"/>
          <w:sz w:val="28"/>
          <w:szCs w:val="28"/>
        </w:rPr>
        <w:t>ATM bank 80 mln. so’mini 7 oyga, 200 mln so’m 8 oyga va 100 mln so’mni 11 oyga kreditga bergan. Kreditning o’rtacha razmerini aniqlang.</w:t>
      </w:r>
    </w:p>
    <w:p w:rsidR="00DA1819" w:rsidRPr="00DA1819" w:rsidRDefault="00DA1819" w:rsidP="00DA1819">
      <w:pPr>
        <w:pStyle w:val="a3"/>
        <w:rPr>
          <w:sz w:val="28"/>
          <w:szCs w:val="28"/>
        </w:rPr>
      </w:pPr>
    </w:p>
    <w:p w:rsidR="00DA1819" w:rsidRPr="00DA1819" w:rsidRDefault="00DA1819" w:rsidP="00DA1819">
      <w:pPr>
        <w:pStyle w:val="a6"/>
        <w:numPr>
          <w:ilvl w:val="0"/>
          <w:numId w:val="6"/>
        </w:numPr>
        <w:tabs>
          <w:tab w:val="left" w:pos="993"/>
        </w:tabs>
        <w:ind w:left="0" w:firstLine="567"/>
        <w:jc w:val="both"/>
        <w:rPr>
          <w:rFonts w:ascii="Times New Roman" w:hAnsi="Times New Roman" w:cs="Times New Roman"/>
          <w:sz w:val="28"/>
          <w:szCs w:val="28"/>
        </w:rPr>
      </w:pPr>
      <w:r w:rsidRPr="00DA1819">
        <w:rPr>
          <w:rFonts w:ascii="Times New Roman" w:hAnsi="Times New Roman" w:cs="Times New Roman"/>
          <w:sz w:val="28"/>
          <w:szCs w:val="28"/>
        </w:rPr>
        <w:t xml:space="preserve">Viloyat aholisining </w:t>
      </w:r>
      <w:proofErr w:type="gramStart"/>
      <w:r w:rsidRPr="00DA1819">
        <w:rPr>
          <w:rFonts w:ascii="Times New Roman" w:hAnsi="Times New Roman" w:cs="Times New Roman"/>
          <w:sz w:val="28"/>
          <w:szCs w:val="28"/>
        </w:rPr>
        <w:t>o‘</w:t>
      </w:r>
      <w:proofErr w:type="gramEnd"/>
      <w:r w:rsidRPr="00DA1819">
        <w:rPr>
          <w:rFonts w:ascii="Times New Roman" w:hAnsi="Times New Roman" w:cs="Times New Roman"/>
          <w:sz w:val="28"/>
          <w:szCs w:val="28"/>
        </w:rPr>
        <w:t xml:space="preserve">rtacha jon boshiga to‘g‘ri keladigan daromadi  22 % ga, sabzavot iste’moli esa – 32 % ga oshdi. Sabzavot iste’molining daromaddan </w:t>
      </w:r>
      <w:proofErr w:type="gramStart"/>
      <w:r w:rsidRPr="00DA1819">
        <w:rPr>
          <w:rFonts w:ascii="Times New Roman" w:hAnsi="Times New Roman" w:cs="Times New Roman"/>
          <w:sz w:val="28"/>
          <w:szCs w:val="28"/>
        </w:rPr>
        <w:t>bog‘</w:t>
      </w:r>
      <w:proofErr w:type="gramEnd"/>
      <w:r w:rsidRPr="00DA1819">
        <w:rPr>
          <w:rFonts w:ascii="Times New Roman" w:hAnsi="Times New Roman" w:cs="Times New Roman"/>
          <w:sz w:val="28"/>
          <w:szCs w:val="28"/>
        </w:rPr>
        <w:t>liqlik elastiklik koeffitsiyen-tini aniqlang.</w:t>
      </w:r>
    </w:p>
    <w:p w:rsidR="00DA1819" w:rsidRPr="00DA1819" w:rsidRDefault="00DA1819" w:rsidP="00DA1819">
      <w:pPr>
        <w:pStyle w:val="a3"/>
        <w:rPr>
          <w:sz w:val="28"/>
          <w:szCs w:val="28"/>
        </w:rPr>
      </w:pPr>
    </w:p>
    <w:p w:rsidR="00DA1819" w:rsidRPr="00DA1819" w:rsidRDefault="00DA1819" w:rsidP="00DA1819">
      <w:pPr>
        <w:pStyle w:val="a3"/>
        <w:widowControl/>
        <w:numPr>
          <w:ilvl w:val="0"/>
          <w:numId w:val="6"/>
        </w:numPr>
        <w:tabs>
          <w:tab w:val="left" w:pos="993"/>
        </w:tabs>
        <w:autoSpaceDE/>
        <w:autoSpaceDN/>
        <w:spacing w:after="200" w:line="276" w:lineRule="auto"/>
        <w:ind w:left="0" w:firstLine="567"/>
        <w:contextualSpacing/>
        <w:jc w:val="both"/>
        <w:rPr>
          <w:sz w:val="28"/>
          <w:szCs w:val="28"/>
        </w:rPr>
      </w:pPr>
      <w:r w:rsidRPr="00DA1819">
        <w:rPr>
          <w:sz w:val="28"/>
          <w:szCs w:val="28"/>
        </w:rPr>
        <w:t xml:space="preserve">Nominal ish haqi 32 % ga oshdi, tovarlar va pulli xizmatlarning narxi 12% ga pasaydi, ish vaqtining davomiyligi esa    11 % ga oshdi. Mavjud ma’lumotlardan foydalanib, har bir ishlovchiga </w:t>
      </w:r>
      <w:proofErr w:type="gramStart"/>
      <w:r w:rsidRPr="00DA1819">
        <w:rPr>
          <w:sz w:val="28"/>
          <w:szCs w:val="28"/>
        </w:rPr>
        <w:t>to‘</w:t>
      </w:r>
      <w:proofErr w:type="gramEnd"/>
      <w:r w:rsidRPr="00DA1819">
        <w:rPr>
          <w:sz w:val="28"/>
          <w:szCs w:val="28"/>
        </w:rPr>
        <w:t>g‘ri keladigan real ish haqi indeksini i hisoblang.</w:t>
      </w:r>
    </w:p>
    <w:p w:rsidR="00DA1819" w:rsidRPr="00DA1819" w:rsidRDefault="00DA1819" w:rsidP="00DA1819">
      <w:pPr>
        <w:pStyle w:val="a3"/>
        <w:rPr>
          <w:sz w:val="28"/>
          <w:szCs w:val="28"/>
        </w:rPr>
      </w:pPr>
    </w:p>
    <w:p w:rsidR="00DA1819" w:rsidRPr="00DA1819" w:rsidRDefault="00DA1819" w:rsidP="00DA1819">
      <w:pPr>
        <w:pStyle w:val="a3"/>
        <w:widowControl/>
        <w:numPr>
          <w:ilvl w:val="0"/>
          <w:numId w:val="6"/>
        </w:numPr>
        <w:tabs>
          <w:tab w:val="left" w:pos="993"/>
        </w:tabs>
        <w:autoSpaceDE/>
        <w:autoSpaceDN/>
        <w:spacing w:after="200" w:line="276" w:lineRule="auto"/>
        <w:ind w:left="0" w:firstLine="567"/>
        <w:contextualSpacing/>
        <w:jc w:val="both"/>
        <w:rPr>
          <w:sz w:val="28"/>
          <w:szCs w:val="28"/>
        </w:rPr>
      </w:pPr>
      <w:r w:rsidRPr="00DA1819">
        <w:rPr>
          <w:sz w:val="28"/>
          <w:szCs w:val="28"/>
        </w:rPr>
        <w:t xml:space="preserve">Ikkita ishchi 8 soat mobaynida detallarga ishlov berdi. Ish davomida birinchi ishchi 1- detalga 24 minut, ikkinchisi esa 32 minut vaqt sarfladi. Har ikkala ishchi </w:t>
      </w:r>
      <w:proofErr w:type="gramStart"/>
      <w:r w:rsidRPr="00DA1819">
        <w:rPr>
          <w:sz w:val="28"/>
          <w:szCs w:val="28"/>
        </w:rPr>
        <w:t>o‘</w:t>
      </w:r>
      <w:proofErr w:type="gramEnd"/>
      <w:r w:rsidRPr="00DA1819">
        <w:rPr>
          <w:sz w:val="28"/>
          <w:szCs w:val="28"/>
        </w:rPr>
        <w:t>rtacha bir detalga qancha vaqt sarflaganini o’rtacha garmonik formula yordamida hisoblang.</w:t>
      </w:r>
    </w:p>
    <w:p w:rsidR="00DA1819" w:rsidRPr="00DA1819" w:rsidRDefault="00DA1819" w:rsidP="00DA1819">
      <w:pPr>
        <w:pStyle w:val="a3"/>
        <w:rPr>
          <w:sz w:val="28"/>
          <w:szCs w:val="28"/>
        </w:rPr>
      </w:pPr>
    </w:p>
    <w:p w:rsidR="00DA1819" w:rsidRPr="00DA1819" w:rsidRDefault="00DA1819" w:rsidP="00DA1819">
      <w:pPr>
        <w:pStyle w:val="a3"/>
        <w:widowControl/>
        <w:numPr>
          <w:ilvl w:val="0"/>
          <w:numId w:val="6"/>
        </w:numPr>
        <w:tabs>
          <w:tab w:val="left" w:pos="993"/>
        </w:tabs>
        <w:autoSpaceDE/>
        <w:autoSpaceDN/>
        <w:spacing w:after="200" w:line="276" w:lineRule="auto"/>
        <w:ind w:left="0" w:firstLine="567"/>
        <w:contextualSpacing/>
        <w:jc w:val="both"/>
        <w:rPr>
          <w:sz w:val="28"/>
          <w:szCs w:val="28"/>
        </w:rPr>
      </w:pPr>
      <w:r w:rsidRPr="00DA1819">
        <w:rPr>
          <w:sz w:val="28"/>
          <w:szCs w:val="28"/>
        </w:rPr>
        <w:t xml:space="preserve">Bir ishchi bitta detalga ishlov berishga 20 minut sarfladi. Ikkinchi ishchi esa xuddi shunday detalga 30 minut davomida ishlov berdi. Har ikkalasi ham 8 soatdan ishlagan </w:t>
      </w:r>
      <w:proofErr w:type="gramStart"/>
      <w:r w:rsidRPr="00DA1819">
        <w:rPr>
          <w:sz w:val="28"/>
          <w:szCs w:val="28"/>
        </w:rPr>
        <w:t>bo‘</w:t>
      </w:r>
      <w:proofErr w:type="gramEnd"/>
      <w:r w:rsidRPr="00DA1819">
        <w:rPr>
          <w:sz w:val="28"/>
          <w:szCs w:val="28"/>
        </w:rPr>
        <w:t>lsa, ular o‘rtacha bir detalga ishlov berish uchun qancha vaqt sarflaydilar?</w:t>
      </w:r>
    </w:p>
    <w:p w:rsidR="00DA1819" w:rsidRPr="00DA1819" w:rsidRDefault="00DA1819" w:rsidP="00DA1819">
      <w:pPr>
        <w:pStyle w:val="a3"/>
        <w:rPr>
          <w:sz w:val="28"/>
          <w:szCs w:val="28"/>
        </w:rPr>
      </w:pPr>
    </w:p>
    <w:p w:rsidR="00DA1819" w:rsidRPr="00DA1819" w:rsidRDefault="00DA1819" w:rsidP="00DA1819">
      <w:pPr>
        <w:pStyle w:val="a3"/>
        <w:widowControl/>
        <w:numPr>
          <w:ilvl w:val="0"/>
          <w:numId w:val="6"/>
        </w:numPr>
        <w:tabs>
          <w:tab w:val="left" w:pos="993"/>
        </w:tabs>
        <w:autoSpaceDE/>
        <w:autoSpaceDN/>
        <w:spacing w:after="200" w:line="276" w:lineRule="auto"/>
        <w:ind w:left="0" w:firstLine="567"/>
        <w:contextualSpacing/>
        <w:jc w:val="both"/>
        <w:rPr>
          <w:sz w:val="28"/>
          <w:szCs w:val="28"/>
        </w:rPr>
      </w:pPr>
      <w:r w:rsidRPr="00DA1819">
        <w:rPr>
          <w:sz w:val="28"/>
          <w:szCs w:val="28"/>
        </w:rPr>
        <w:lastRenderedPageBreak/>
        <w:t xml:space="preserve">Fermer </w:t>
      </w:r>
      <w:proofErr w:type="gramStart"/>
      <w:r w:rsidRPr="00DA1819">
        <w:rPr>
          <w:sz w:val="28"/>
          <w:szCs w:val="28"/>
        </w:rPr>
        <w:t>xo‘</w:t>
      </w:r>
      <w:proofErr w:type="gramEnd"/>
      <w:r w:rsidRPr="00DA1819">
        <w:rPr>
          <w:sz w:val="28"/>
          <w:szCs w:val="28"/>
        </w:rPr>
        <w:t xml:space="preserve">jaligidan temir yo‘l stansiyasigacha 180 km. Avtomobil fermer xo‘jaligidan stansiyagacha soatiga 60 km tezlik bilan va stansiyadan fermer xo‘jaligiga esa soatiga 70 km tezlik bilan qaytdi. Jami </w:t>
      </w:r>
      <w:proofErr w:type="gramStart"/>
      <w:r w:rsidRPr="00DA1819">
        <w:rPr>
          <w:sz w:val="28"/>
          <w:szCs w:val="28"/>
        </w:rPr>
        <w:t>yo‘</w:t>
      </w:r>
      <w:proofErr w:type="gramEnd"/>
      <w:r w:rsidRPr="00DA1819">
        <w:rPr>
          <w:sz w:val="28"/>
          <w:szCs w:val="28"/>
        </w:rPr>
        <w:t>lni bosib o‘tishda avtomobil o‘rtacha qanday tezlik bilan yuradi?</w:t>
      </w:r>
    </w:p>
    <w:p w:rsidR="00DA1819" w:rsidRPr="00DA1819" w:rsidRDefault="00DA1819" w:rsidP="00DA1819">
      <w:pPr>
        <w:pStyle w:val="a3"/>
        <w:rPr>
          <w:sz w:val="28"/>
          <w:szCs w:val="28"/>
        </w:rPr>
      </w:pPr>
    </w:p>
    <w:p w:rsidR="00DA1819" w:rsidRPr="00DA1819" w:rsidRDefault="00DA1819" w:rsidP="00DA1819">
      <w:pPr>
        <w:pStyle w:val="a3"/>
        <w:widowControl/>
        <w:numPr>
          <w:ilvl w:val="0"/>
          <w:numId w:val="6"/>
        </w:numPr>
        <w:tabs>
          <w:tab w:val="left" w:pos="993"/>
        </w:tabs>
        <w:autoSpaceDE/>
        <w:autoSpaceDN/>
        <w:spacing w:after="200" w:line="276" w:lineRule="auto"/>
        <w:ind w:left="0" w:firstLine="567"/>
        <w:contextualSpacing/>
        <w:jc w:val="both"/>
        <w:rPr>
          <w:sz w:val="28"/>
          <w:szCs w:val="28"/>
        </w:rPr>
      </w:pPr>
      <w:r w:rsidRPr="00DA1819">
        <w:rPr>
          <w:sz w:val="28"/>
          <w:szCs w:val="28"/>
        </w:rPr>
        <w:t xml:space="preserve">Davlat imtixonlari natijalari kunduzgi va sirtqi </w:t>
      </w:r>
      <w:proofErr w:type="gramStart"/>
      <w:r w:rsidRPr="00DA1819">
        <w:rPr>
          <w:sz w:val="28"/>
          <w:szCs w:val="28"/>
        </w:rPr>
        <w:t>bo‘</w:t>
      </w:r>
      <w:proofErr w:type="gramEnd"/>
      <w:r w:rsidRPr="00DA1819">
        <w:rPr>
          <w:sz w:val="28"/>
          <w:szCs w:val="28"/>
        </w:rPr>
        <w:t>lim talabalarining joriy o‘zlashtirishi o‘rtasidagi bog‘lanishni o‘rganish maqsadida kuzatish ob’ektini, birligini aniylang, kuzatish dasturini tuzing.</w:t>
      </w:r>
    </w:p>
    <w:p w:rsidR="00DA1819" w:rsidRPr="00DA1819" w:rsidRDefault="00DA1819" w:rsidP="00DA1819">
      <w:pPr>
        <w:pStyle w:val="a3"/>
        <w:rPr>
          <w:sz w:val="28"/>
          <w:szCs w:val="28"/>
        </w:rPr>
      </w:pPr>
    </w:p>
    <w:p w:rsidR="00DA1819" w:rsidRPr="00DA1819" w:rsidRDefault="00DA1819" w:rsidP="00DA1819">
      <w:pPr>
        <w:pStyle w:val="a3"/>
        <w:widowControl/>
        <w:numPr>
          <w:ilvl w:val="0"/>
          <w:numId w:val="6"/>
        </w:numPr>
        <w:tabs>
          <w:tab w:val="left" w:pos="993"/>
        </w:tabs>
        <w:autoSpaceDE/>
        <w:autoSpaceDN/>
        <w:spacing w:after="200" w:line="276" w:lineRule="auto"/>
        <w:ind w:left="0" w:firstLine="567"/>
        <w:contextualSpacing/>
        <w:jc w:val="both"/>
        <w:rPr>
          <w:sz w:val="28"/>
          <w:szCs w:val="28"/>
        </w:rPr>
      </w:pPr>
      <w:r w:rsidRPr="00DA1819">
        <w:rPr>
          <w:sz w:val="28"/>
          <w:szCs w:val="28"/>
        </w:rPr>
        <w:t xml:space="preserve">Siz </w:t>
      </w:r>
      <w:proofErr w:type="gramStart"/>
      <w:r w:rsidRPr="00DA1819">
        <w:rPr>
          <w:sz w:val="28"/>
          <w:szCs w:val="28"/>
        </w:rPr>
        <w:t>o‘</w:t>
      </w:r>
      <w:proofErr w:type="gramEnd"/>
      <w:r w:rsidRPr="00DA1819">
        <w:rPr>
          <w:sz w:val="28"/>
          <w:szCs w:val="28"/>
        </w:rPr>
        <w:t xml:space="preserve">tgan oyda 1-kun 4 soat, 2-kun 10 soat, 3-kun 6 soat o‘qigansiz, boshqa kunlari kasal bo‘lib o‘qishga kelmagansiz. Qancha kishi-soat, kishi -kun va kishi -oy </w:t>
      </w:r>
      <w:proofErr w:type="gramStart"/>
      <w:r w:rsidRPr="00DA1819">
        <w:rPr>
          <w:sz w:val="28"/>
          <w:szCs w:val="28"/>
        </w:rPr>
        <w:t>o‘</w:t>
      </w:r>
      <w:proofErr w:type="gramEnd"/>
      <w:r w:rsidRPr="00DA1819">
        <w:rPr>
          <w:sz w:val="28"/>
          <w:szCs w:val="28"/>
        </w:rPr>
        <w:t>qishda bo‘lgansiz?</w:t>
      </w:r>
    </w:p>
    <w:p w:rsidR="00DA1819" w:rsidRPr="00DA1819" w:rsidRDefault="00DA1819" w:rsidP="00DA1819">
      <w:pPr>
        <w:pStyle w:val="a3"/>
        <w:rPr>
          <w:sz w:val="28"/>
          <w:szCs w:val="28"/>
        </w:rPr>
      </w:pPr>
    </w:p>
    <w:p w:rsidR="00DA1819" w:rsidRPr="00DA1819" w:rsidRDefault="00DA1819" w:rsidP="00DA1819">
      <w:pPr>
        <w:pStyle w:val="a3"/>
        <w:widowControl/>
        <w:numPr>
          <w:ilvl w:val="0"/>
          <w:numId w:val="6"/>
        </w:numPr>
        <w:tabs>
          <w:tab w:val="left" w:pos="993"/>
        </w:tabs>
        <w:autoSpaceDE/>
        <w:autoSpaceDN/>
        <w:spacing w:after="200" w:line="276" w:lineRule="auto"/>
        <w:ind w:left="0" w:firstLine="567"/>
        <w:contextualSpacing/>
        <w:jc w:val="both"/>
        <w:rPr>
          <w:sz w:val="28"/>
          <w:szCs w:val="28"/>
        </w:rPr>
      </w:pPr>
      <w:r w:rsidRPr="00DA1819">
        <w:rPr>
          <w:sz w:val="28"/>
          <w:szCs w:val="28"/>
        </w:rPr>
        <w:t xml:space="preserve">Ish haqi fondi 1 mlrd.dan 2mlrd.ga oshdi. Ishchilar soni esa 290 mingdan 310 ming kishiga oshdi. Baho 2%ga oshgan </w:t>
      </w:r>
      <w:proofErr w:type="gramStart"/>
      <w:r w:rsidRPr="00DA1819">
        <w:rPr>
          <w:sz w:val="28"/>
          <w:szCs w:val="28"/>
        </w:rPr>
        <w:t>bo‘</w:t>
      </w:r>
      <w:proofErr w:type="gramEnd"/>
      <w:r w:rsidRPr="00DA1819">
        <w:rPr>
          <w:sz w:val="28"/>
          <w:szCs w:val="28"/>
        </w:rPr>
        <w:t>lsa, real ish haqi qanchaga oshgan?</w:t>
      </w:r>
    </w:p>
    <w:p w:rsidR="00DA1819" w:rsidRPr="00DA1819" w:rsidRDefault="00DA1819" w:rsidP="00DA1819">
      <w:pPr>
        <w:pStyle w:val="a3"/>
        <w:rPr>
          <w:sz w:val="28"/>
          <w:szCs w:val="28"/>
        </w:rPr>
      </w:pPr>
    </w:p>
    <w:p w:rsidR="00DA1819" w:rsidRPr="00DA1819" w:rsidRDefault="00DA1819" w:rsidP="00DA1819">
      <w:pPr>
        <w:pStyle w:val="a3"/>
        <w:widowControl/>
        <w:numPr>
          <w:ilvl w:val="0"/>
          <w:numId w:val="6"/>
        </w:numPr>
        <w:tabs>
          <w:tab w:val="left" w:pos="993"/>
        </w:tabs>
        <w:autoSpaceDE/>
        <w:autoSpaceDN/>
        <w:spacing w:after="200" w:line="276" w:lineRule="auto"/>
        <w:ind w:left="0" w:firstLine="567"/>
        <w:contextualSpacing/>
        <w:jc w:val="both"/>
        <w:rPr>
          <w:sz w:val="28"/>
          <w:szCs w:val="28"/>
        </w:rPr>
      </w:pPr>
      <w:r w:rsidRPr="00DA1819">
        <w:rPr>
          <w:sz w:val="28"/>
          <w:szCs w:val="28"/>
        </w:rPr>
        <w:t xml:space="preserve">Hisobot davrida tuman ishchilarining </w:t>
      </w:r>
      <w:proofErr w:type="gramStart"/>
      <w:r w:rsidRPr="00DA1819">
        <w:rPr>
          <w:sz w:val="28"/>
          <w:szCs w:val="28"/>
        </w:rPr>
        <w:t>o‘</w:t>
      </w:r>
      <w:proofErr w:type="gramEnd"/>
      <w:r w:rsidRPr="00DA1819">
        <w:rPr>
          <w:sz w:val="28"/>
          <w:szCs w:val="28"/>
        </w:rPr>
        <w:t>rtacha oylik ish haqi 148297 so‘mni tashkil qildi, bazis davrida esa 208020 so‘m. Shu davrda iste’mol baholar indeksi 2.01 martaga oshdi. Aniqlang: real ish haqi indeksini.</w:t>
      </w:r>
    </w:p>
    <w:p w:rsidR="00DA1819" w:rsidRPr="00DA1819" w:rsidRDefault="00DA1819" w:rsidP="00DA1819">
      <w:pPr>
        <w:pStyle w:val="a3"/>
        <w:rPr>
          <w:sz w:val="28"/>
          <w:szCs w:val="28"/>
        </w:rPr>
      </w:pPr>
    </w:p>
    <w:p w:rsidR="00DA1819" w:rsidRPr="00DA1819" w:rsidRDefault="00DA1819" w:rsidP="00DA1819">
      <w:pPr>
        <w:pStyle w:val="a3"/>
        <w:widowControl/>
        <w:numPr>
          <w:ilvl w:val="0"/>
          <w:numId w:val="6"/>
        </w:numPr>
        <w:tabs>
          <w:tab w:val="left" w:pos="993"/>
        </w:tabs>
        <w:autoSpaceDE/>
        <w:autoSpaceDN/>
        <w:spacing w:after="200" w:line="276" w:lineRule="auto"/>
        <w:ind w:left="0" w:firstLine="567"/>
        <w:contextualSpacing/>
        <w:jc w:val="both"/>
        <w:rPr>
          <w:sz w:val="28"/>
          <w:szCs w:val="28"/>
        </w:rPr>
      </w:pPr>
      <w:r w:rsidRPr="00DA1819">
        <w:rPr>
          <w:sz w:val="28"/>
          <w:szCs w:val="28"/>
        </w:rPr>
        <w:t xml:space="preserve">Aholining turmush darajasini </w:t>
      </w:r>
      <w:proofErr w:type="gramStart"/>
      <w:r w:rsidRPr="00DA1819">
        <w:rPr>
          <w:sz w:val="28"/>
          <w:szCs w:val="28"/>
        </w:rPr>
        <w:t>o‘</w:t>
      </w:r>
      <w:proofErr w:type="gramEnd"/>
      <w:r w:rsidRPr="00DA1819">
        <w:rPr>
          <w:sz w:val="28"/>
          <w:szCs w:val="28"/>
        </w:rPr>
        <w:t>rganish maqsadida oilalarda statistik kuzatish o‘tkazish uchun uning dasturi, rejasi loyixasi, hamda to‘ldirilishi lozim bo‘lgan statistik jadvallar maketlarini tuzing.</w:t>
      </w:r>
    </w:p>
    <w:p w:rsidR="00DA1819" w:rsidRPr="00DA1819" w:rsidRDefault="00DA1819" w:rsidP="00DA1819">
      <w:pPr>
        <w:pStyle w:val="a4"/>
        <w:numPr>
          <w:ilvl w:val="0"/>
          <w:numId w:val="6"/>
        </w:numPr>
        <w:ind w:left="0" w:firstLine="567"/>
        <w:rPr>
          <w:sz w:val="28"/>
          <w:szCs w:val="28"/>
          <w:lang w:val="en-US"/>
        </w:rPr>
      </w:pPr>
      <w:r w:rsidRPr="00DA1819">
        <w:rPr>
          <w:sz w:val="28"/>
          <w:szCs w:val="28"/>
          <w:lang w:val="en-US"/>
        </w:rPr>
        <w:t xml:space="preserve">Quyidagi guruhlangan ma’lumotlar </w:t>
      </w:r>
      <w:proofErr w:type="gramStart"/>
      <w:r w:rsidRPr="00DA1819">
        <w:rPr>
          <w:sz w:val="28"/>
          <w:szCs w:val="28"/>
          <w:lang w:val="en-US"/>
        </w:rPr>
        <w:t>bo‘</w:t>
      </w:r>
      <w:proofErr w:type="gramEnd"/>
      <w:r w:rsidRPr="00DA1819">
        <w:rPr>
          <w:sz w:val="28"/>
          <w:szCs w:val="28"/>
          <w:lang w:val="en-US"/>
        </w:rPr>
        <w:t>yicha modani toping:</w:t>
      </w:r>
    </w:p>
    <w:tbl>
      <w:tblPr>
        <w:tblStyle w:val="a8"/>
        <w:tblW w:w="0" w:type="auto"/>
        <w:tblLook w:val="04A0" w:firstRow="1" w:lastRow="0" w:firstColumn="1" w:lastColumn="0" w:noHBand="0" w:noVBand="1"/>
      </w:tblPr>
      <w:tblGrid>
        <w:gridCol w:w="4428"/>
        <w:gridCol w:w="4428"/>
      </w:tblGrid>
      <w:tr w:rsidR="00DA1819" w:rsidRPr="00DA1819" w:rsidTr="004B0BE3">
        <w:tc>
          <w:tcPr>
            <w:tcW w:w="4428" w:type="dxa"/>
            <w:vAlign w:val="center"/>
          </w:tcPr>
          <w:p w:rsidR="00DA1819" w:rsidRPr="00DA1819" w:rsidRDefault="00DA1819" w:rsidP="004B0BE3">
            <w:pPr>
              <w:jc w:val="center"/>
              <w:rPr>
                <w:rFonts w:ascii="Times New Roman" w:hAnsi="Times New Roman" w:cs="Times New Roman"/>
                <w:sz w:val="28"/>
                <w:szCs w:val="28"/>
              </w:rPr>
            </w:pPr>
            <w:r w:rsidRPr="00DA1819">
              <w:rPr>
                <w:rFonts w:ascii="Times New Roman" w:eastAsia="SimSun" w:hAnsi="Times New Roman" w:cs="Times New Roman"/>
                <w:b/>
                <w:bCs/>
                <w:sz w:val="28"/>
                <w:szCs w:val="28"/>
                <w:lang w:val="en-US" w:eastAsia="zh-CN" w:bidi="ar"/>
              </w:rPr>
              <w:t>Interval</w:t>
            </w:r>
          </w:p>
        </w:tc>
        <w:tc>
          <w:tcPr>
            <w:tcW w:w="4428" w:type="dxa"/>
            <w:vAlign w:val="center"/>
          </w:tcPr>
          <w:p w:rsidR="00DA1819" w:rsidRPr="00DA1819" w:rsidRDefault="00DA1819" w:rsidP="004B0BE3">
            <w:pPr>
              <w:jc w:val="center"/>
              <w:rPr>
                <w:rFonts w:ascii="Times New Roman" w:hAnsi="Times New Roman" w:cs="Times New Roman"/>
                <w:sz w:val="28"/>
                <w:szCs w:val="28"/>
              </w:rPr>
            </w:pPr>
            <w:r w:rsidRPr="00DA1819">
              <w:rPr>
                <w:rFonts w:ascii="Times New Roman" w:eastAsia="SimSun" w:hAnsi="Times New Roman" w:cs="Times New Roman"/>
                <w:b/>
                <w:bCs/>
                <w:sz w:val="28"/>
                <w:szCs w:val="28"/>
                <w:lang w:val="en-US" w:eastAsia="zh-CN" w:bidi="ar"/>
              </w:rPr>
              <w:t>Chastota</w:t>
            </w:r>
          </w:p>
        </w:tc>
      </w:tr>
      <w:tr w:rsidR="00DA1819" w:rsidRPr="00DA1819" w:rsidTr="004B0BE3">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5–10</w:t>
            </w:r>
          </w:p>
        </w:tc>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4</w:t>
            </w:r>
          </w:p>
        </w:tc>
      </w:tr>
      <w:tr w:rsidR="00DA1819" w:rsidRPr="00DA1819" w:rsidTr="004B0BE3">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10–20</w:t>
            </w:r>
          </w:p>
        </w:tc>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7</w:t>
            </w:r>
          </w:p>
        </w:tc>
      </w:tr>
      <w:tr w:rsidR="00DA1819" w:rsidRPr="00DA1819" w:rsidTr="004B0BE3">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20–30</w:t>
            </w:r>
          </w:p>
        </w:tc>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12</w:t>
            </w:r>
          </w:p>
        </w:tc>
      </w:tr>
    </w:tbl>
    <w:p w:rsidR="00DA1819" w:rsidRPr="00DA1819" w:rsidRDefault="00DA1819" w:rsidP="00DA1819">
      <w:pPr>
        <w:rPr>
          <w:rFonts w:ascii="Times New Roman" w:hAnsi="Times New Roman" w:cs="Times New Roman"/>
          <w:sz w:val="28"/>
          <w:szCs w:val="28"/>
        </w:rPr>
      </w:pPr>
    </w:p>
    <w:p w:rsidR="00DA1819" w:rsidRPr="00DA1819" w:rsidRDefault="00DA1819" w:rsidP="00DA1819">
      <w:pPr>
        <w:pStyle w:val="a4"/>
        <w:numPr>
          <w:ilvl w:val="0"/>
          <w:numId w:val="6"/>
        </w:numPr>
        <w:ind w:left="0" w:firstLine="567"/>
        <w:rPr>
          <w:sz w:val="28"/>
          <w:szCs w:val="28"/>
          <w:lang w:val="en-US"/>
        </w:rPr>
      </w:pPr>
      <w:r w:rsidRPr="00DA1819">
        <w:rPr>
          <w:sz w:val="28"/>
          <w:szCs w:val="28"/>
          <w:lang w:val="en-US"/>
        </w:rPr>
        <w:t xml:space="preserve">Quyidagi jadval </w:t>
      </w:r>
      <w:proofErr w:type="gramStart"/>
      <w:r w:rsidRPr="00DA1819">
        <w:rPr>
          <w:sz w:val="28"/>
          <w:szCs w:val="28"/>
          <w:lang w:val="en-US"/>
        </w:rPr>
        <w:t>bo‘</w:t>
      </w:r>
      <w:proofErr w:type="gramEnd"/>
      <w:r w:rsidRPr="00DA1819">
        <w:rPr>
          <w:sz w:val="28"/>
          <w:szCs w:val="28"/>
          <w:lang w:val="en-US"/>
        </w:rPr>
        <w:t>yicha modani toping:</w:t>
      </w:r>
    </w:p>
    <w:tbl>
      <w:tblPr>
        <w:tblStyle w:val="a8"/>
        <w:tblW w:w="0" w:type="auto"/>
        <w:tblLook w:val="04A0" w:firstRow="1" w:lastRow="0" w:firstColumn="1" w:lastColumn="0" w:noHBand="0" w:noVBand="1"/>
      </w:tblPr>
      <w:tblGrid>
        <w:gridCol w:w="4428"/>
        <w:gridCol w:w="4428"/>
      </w:tblGrid>
      <w:tr w:rsidR="00DA1819" w:rsidRPr="00DA1819" w:rsidTr="004B0BE3">
        <w:tc>
          <w:tcPr>
            <w:tcW w:w="4428" w:type="dxa"/>
            <w:vAlign w:val="center"/>
          </w:tcPr>
          <w:p w:rsidR="00DA1819" w:rsidRPr="00DA1819" w:rsidRDefault="00DA1819" w:rsidP="004B0BE3">
            <w:pPr>
              <w:jc w:val="center"/>
              <w:rPr>
                <w:rFonts w:ascii="Times New Roman" w:hAnsi="Times New Roman" w:cs="Times New Roman"/>
                <w:sz w:val="28"/>
                <w:szCs w:val="28"/>
              </w:rPr>
            </w:pPr>
            <w:r w:rsidRPr="00DA1819">
              <w:rPr>
                <w:rFonts w:ascii="Times New Roman" w:eastAsia="SimSun" w:hAnsi="Times New Roman" w:cs="Times New Roman"/>
                <w:b/>
                <w:bCs/>
                <w:sz w:val="28"/>
                <w:szCs w:val="28"/>
                <w:lang w:val="en-US" w:eastAsia="zh-CN" w:bidi="ar"/>
              </w:rPr>
              <w:t>Interval</w:t>
            </w:r>
          </w:p>
        </w:tc>
        <w:tc>
          <w:tcPr>
            <w:tcW w:w="4428" w:type="dxa"/>
            <w:vAlign w:val="center"/>
          </w:tcPr>
          <w:p w:rsidR="00DA1819" w:rsidRPr="00DA1819" w:rsidRDefault="00DA1819" w:rsidP="004B0BE3">
            <w:pPr>
              <w:jc w:val="center"/>
              <w:rPr>
                <w:rFonts w:ascii="Times New Roman" w:hAnsi="Times New Roman" w:cs="Times New Roman"/>
                <w:sz w:val="28"/>
                <w:szCs w:val="28"/>
              </w:rPr>
            </w:pPr>
            <w:r w:rsidRPr="00DA1819">
              <w:rPr>
                <w:rFonts w:ascii="Times New Roman" w:eastAsia="SimSun" w:hAnsi="Times New Roman" w:cs="Times New Roman"/>
                <w:b/>
                <w:bCs/>
                <w:sz w:val="28"/>
                <w:szCs w:val="28"/>
                <w:lang w:val="en-US" w:eastAsia="zh-CN" w:bidi="ar"/>
              </w:rPr>
              <w:t>Chastota</w:t>
            </w:r>
          </w:p>
        </w:tc>
      </w:tr>
      <w:tr w:rsidR="00DA1819" w:rsidRPr="00DA1819" w:rsidTr="004B0BE3">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0–10</w:t>
            </w:r>
          </w:p>
        </w:tc>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5</w:t>
            </w:r>
          </w:p>
        </w:tc>
      </w:tr>
      <w:tr w:rsidR="00DA1819" w:rsidRPr="00DA1819" w:rsidTr="004B0BE3">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10–25</w:t>
            </w:r>
          </w:p>
        </w:tc>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14</w:t>
            </w:r>
          </w:p>
        </w:tc>
      </w:tr>
      <w:tr w:rsidR="00DA1819" w:rsidRPr="00DA1819" w:rsidTr="004B0BE3">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25–40</w:t>
            </w:r>
          </w:p>
        </w:tc>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20</w:t>
            </w:r>
          </w:p>
        </w:tc>
      </w:tr>
    </w:tbl>
    <w:p w:rsidR="00DA1819" w:rsidRPr="00DA1819" w:rsidRDefault="00DA1819" w:rsidP="00DA1819">
      <w:pPr>
        <w:ind w:left="567"/>
        <w:rPr>
          <w:rFonts w:ascii="Times New Roman" w:hAnsi="Times New Roman" w:cs="Times New Roman"/>
          <w:sz w:val="28"/>
          <w:szCs w:val="28"/>
        </w:rPr>
      </w:pPr>
    </w:p>
    <w:p w:rsidR="00DA1819" w:rsidRPr="00DA1819" w:rsidRDefault="00DA1819" w:rsidP="00DA1819">
      <w:pPr>
        <w:numPr>
          <w:ilvl w:val="0"/>
          <w:numId w:val="6"/>
        </w:numPr>
        <w:spacing w:after="200" w:line="276" w:lineRule="auto"/>
        <w:ind w:left="0" w:firstLine="567"/>
        <w:rPr>
          <w:rFonts w:ascii="Times New Roman" w:hAnsi="Times New Roman" w:cs="Times New Roman"/>
          <w:sz w:val="28"/>
          <w:szCs w:val="28"/>
        </w:rPr>
      </w:pPr>
      <w:r w:rsidRPr="00DA1819">
        <w:rPr>
          <w:rFonts w:ascii="Times New Roman" w:eastAsia="SimSun" w:hAnsi="Times New Roman" w:cs="Times New Roman"/>
          <w:sz w:val="28"/>
          <w:szCs w:val="28"/>
        </w:rPr>
        <w:t>Quyidagi sonlarning medianasini toping:</w:t>
      </w:r>
      <w:r w:rsidRPr="00DA1819">
        <w:rPr>
          <w:rFonts w:ascii="Times New Roman" w:eastAsia="SimSun" w:hAnsi="Times New Roman" w:cs="Times New Roman"/>
          <w:sz w:val="28"/>
          <w:szCs w:val="28"/>
        </w:rPr>
        <w:br/>
      </w:r>
      <w:r w:rsidRPr="00DA1819">
        <w:rPr>
          <w:rStyle w:val="a5"/>
          <w:rFonts w:ascii="Times New Roman" w:eastAsia="SimSun" w:hAnsi="Times New Roman" w:cs="Times New Roman"/>
          <w:sz w:val="28"/>
          <w:szCs w:val="28"/>
        </w:rPr>
        <w:t>15, 2, 9, 18, 4, 11</w:t>
      </w:r>
    </w:p>
    <w:p w:rsidR="00DA1819" w:rsidRPr="00DA1819" w:rsidRDefault="00DA1819" w:rsidP="00DA1819">
      <w:pPr>
        <w:ind w:left="567"/>
        <w:rPr>
          <w:rFonts w:ascii="Times New Roman" w:hAnsi="Times New Roman" w:cs="Times New Roman"/>
          <w:sz w:val="28"/>
          <w:szCs w:val="28"/>
        </w:rPr>
      </w:pPr>
    </w:p>
    <w:p w:rsidR="00DA1819" w:rsidRPr="00DA1819" w:rsidRDefault="00DA1819" w:rsidP="00DA1819">
      <w:pPr>
        <w:numPr>
          <w:ilvl w:val="0"/>
          <w:numId w:val="6"/>
        </w:numPr>
        <w:spacing w:after="200" w:line="276" w:lineRule="auto"/>
        <w:ind w:left="0" w:firstLine="567"/>
        <w:rPr>
          <w:rFonts w:ascii="Times New Roman" w:hAnsi="Times New Roman" w:cs="Times New Roman"/>
          <w:sz w:val="28"/>
          <w:szCs w:val="28"/>
          <w:lang w:val="en-US"/>
        </w:rPr>
      </w:pPr>
      <w:r w:rsidRPr="00DA1819">
        <w:rPr>
          <w:rFonts w:ascii="Times New Roman" w:eastAsia="SimSun" w:hAnsi="Times New Roman" w:cs="Times New Roman"/>
          <w:sz w:val="28"/>
          <w:szCs w:val="28"/>
          <w:lang w:val="en-US"/>
        </w:rPr>
        <w:t>Quyidagi 10 ta son qatorining medianasini toping:</w:t>
      </w:r>
      <w:r w:rsidRPr="00DA1819">
        <w:rPr>
          <w:rFonts w:ascii="Times New Roman" w:eastAsia="SimSun" w:hAnsi="Times New Roman" w:cs="Times New Roman"/>
          <w:sz w:val="28"/>
          <w:szCs w:val="28"/>
          <w:lang w:val="en-US"/>
        </w:rPr>
        <w:br/>
      </w:r>
      <w:r w:rsidRPr="00DA1819">
        <w:rPr>
          <w:rStyle w:val="a5"/>
          <w:rFonts w:ascii="Times New Roman" w:eastAsia="SimSun" w:hAnsi="Times New Roman" w:cs="Times New Roman"/>
          <w:sz w:val="28"/>
          <w:szCs w:val="28"/>
          <w:lang w:val="en-US"/>
        </w:rPr>
        <w:t>3, 8, 15, 1, 9, 7, 6, 2, 10, 12</w:t>
      </w:r>
    </w:p>
    <w:p w:rsidR="00DA1819" w:rsidRPr="00DA1819" w:rsidRDefault="00DA1819" w:rsidP="00DA1819">
      <w:pPr>
        <w:spacing w:after="0" w:line="240" w:lineRule="auto"/>
        <w:rPr>
          <w:rStyle w:val="a5"/>
          <w:rFonts w:ascii="Times New Roman" w:eastAsia="SimSun" w:hAnsi="Times New Roman" w:cs="Times New Roman"/>
          <w:sz w:val="28"/>
          <w:szCs w:val="28"/>
          <w:lang w:val="en-US"/>
        </w:rPr>
      </w:pPr>
    </w:p>
    <w:p w:rsidR="00DA1819" w:rsidRPr="00DA1819" w:rsidRDefault="00DA1819" w:rsidP="00DA1819">
      <w:pPr>
        <w:pStyle w:val="a4"/>
        <w:numPr>
          <w:ilvl w:val="0"/>
          <w:numId w:val="6"/>
        </w:numPr>
        <w:ind w:left="0" w:firstLine="567"/>
        <w:rPr>
          <w:sz w:val="28"/>
          <w:szCs w:val="28"/>
          <w:lang w:val="en-US"/>
        </w:rPr>
      </w:pPr>
      <w:r w:rsidRPr="00DA1819">
        <w:rPr>
          <w:sz w:val="28"/>
          <w:szCs w:val="28"/>
          <w:lang w:val="en-US"/>
        </w:rPr>
        <w:t xml:space="preserve">Quyidagi jadval </w:t>
      </w:r>
      <w:proofErr w:type="gramStart"/>
      <w:r w:rsidRPr="00DA1819">
        <w:rPr>
          <w:sz w:val="28"/>
          <w:szCs w:val="28"/>
          <w:lang w:val="en-US"/>
        </w:rPr>
        <w:t>bo‘</w:t>
      </w:r>
      <w:proofErr w:type="gramEnd"/>
      <w:r w:rsidRPr="00DA1819">
        <w:rPr>
          <w:sz w:val="28"/>
          <w:szCs w:val="28"/>
          <w:lang w:val="en-US"/>
        </w:rPr>
        <w:t>yicha medianani toping:</w:t>
      </w:r>
    </w:p>
    <w:tbl>
      <w:tblPr>
        <w:tblStyle w:val="a8"/>
        <w:tblW w:w="0" w:type="auto"/>
        <w:tblLook w:val="04A0" w:firstRow="1" w:lastRow="0" w:firstColumn="1" w:lastColumn="0" w:noHBand="0" w:noVBand="1"/>
      </w:tblPr>
      <w:tblGrid>
        <w:gridCol w:w="4428"/>
        <w:gridCol w:w="4428"/>
      </w:tblGrid>
      <w:tr w:rsidR="00DA1819" w:rsidRPr="00DA1819" w:rsidTr="004B0BE3">
        <w:tc>
          <w:tcPr>
            <w:tcW w:w="4428" w:type="dxa"/>
            <w:vAlign w:val="center"/>
          </w:tcPr>
          <w:p w:rsidR="00DA1819" w:rsidRPr="00DA1819" w:rsidRDefault="00DA1819" w:rsidP="004B0BE3">
            <w:pPr>
              <w:jc w:val="center"/>
              <w:rPr>
                <w:rFonts w:ascii="Times New Roman" w:hAnsi="Times New Roman" w:cs="Times New Roman"/>
                <w:sz w:val="28"/>
                <w:szCs w:val="28"/>
              </w:rPr>
            </w:pPr>
            <w:r w:rsidRPr="00DA1819">
              <w:rPr>
                <w:rFonts w:ascii="Times New Roman" w:eastAsia="SimSun" w:hAnsi="Times New Roman" w:cs="Times New Roman"/>
                <w:b/>
                <w:bCs/>
                <w:sz w:val="28"/>
                <w:szCs w:val="28"/>
                <w:lang w:val="en-US" w:eastAsia="zh-CN" w:bidi="ar"/>
              </w:rPr>
              <w:t>Interval</w:t>
            </w:r>
          </w:p>
        </w:tc>
        <w:tc>
          <w:tcPr>
            <w:tcW w:w="4428" w:type="dxa"/>
            <w:vAlign w:val="center"/>
          </w:tcPr>
          <w:p w:rsidR="00DA1819" w:rsidRPr="00DA1819" w:rsidRDefault="00DA1819" w:rsidP="004B0BE3">
            <w:pPr>
              <w:jc w:val="center"/>
              <w:rPr>
                <w:rFonts w:ascii="Times New Roman" w:hAnsi="Times New Roman" w:cs="Times New Roman"/>
                <w:sz w:val="28"/>
                <w:szCs w:val="28"/>
              </w:rPr>
            </w:pPr>
            <w:r w:rsidRPr="00DA1819">
              <w:rPr>
                <w:rFonts w:ascii="Times New Roman" w:eastAsia="SimSun" w:hAnsi="Times New Roman" w:cs="Times New Roman"/>
                <w:b/>
                <w:bCs/>
                <w:sz w:val="28"/>
                <w:szCs w:val="28"/>
                <w:lang w:val="en-US" w:eastAsia="zh-CN" w:bidi="ar"/>
              </w:rPr>
              <w:t>Chastota</w:t>
            </w:r>
          </w:p>
        </w:tc>
      </w:tr>
      <w:tr w:rsidR="00DA1819" w:rsidRPr="00DA1819" w:rsidTr="004B0BE3">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0–10</w:t>
            </w:r>
          </w:p>
        </w:tc>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5</w:t>
            </w:r>
          </w:p>
        </w:tc>
      </w:tr>
      <w:tr w:rsidR="00DA1819" w:rsidRPr="00DA1819" w:rsidTr="004B0BE3">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10–20</w:t>
            </w:r>
          </w:p>
        </w:tc>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12</w:t>
            </w:r>
          </w:p>
        </w:tc>
      </w:tr>
      <w:tr w:rsidR="00DA1819" w:rsidRPr="00DA1819" w:rsidTr="004B0BE3">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20–30</w:t>
            </w:r>
          </w:p>
        </w:tc>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8</w:t>
            </w:r>
          </w:p>
        </w:tc>
      </w:tr>
    </w:tbl>
    <w:p w:rsidR="00DA1819" w:rsidRPr="00DA1819" w:rsidRDefault="00DA1819" w:rsidP="00DA1819">
      <w:pPr>
        <w:pStyle w:val="a4"/>
        <w:rPr>
          <w:sz w:val="28"/>
          <w:szCs w:val="28"/>
        </w:rPr>
      </w:pPr>
    </w:p>
    <w:p w:rsidR="00DA1819" w:rsidRPr="00DA1819" w:rsidRDefault="00DA1819" w:rsidP="00DA1819">
      <w:pPr>
        <w:pStyle w:val="a4"/>
        <w:numPr>
          <w:ilvl w:val="0"/>
          <w:numId w:val="6"/>
        </w:numPr>
        <w:ind w:left="0" w:firstLine="567"/>
        <w:rPr>
          <w:sz w:val="28"/>
          <w:szCs w:val="28"/>
          <w:lang w:val="en-US"/>
        </w:rPr>
      </w:pPr>
      <w:r w:rsidRPr="00DA1819">
        <w:rPr>
          <w:sz w:val="28"/>
          <w:szCs w:val="28"/>
          <w:lang w:val="en-US"/>
        </w:rPr>
        <w:t xml:space="preserve">Quyidagi jadval </w:t>
      </w:r>
      <w:proofErr w:type="gramStart"/>
      <w:r w:rsidRPr="00DA1819">
        <w:rPr>
          <w:sz w:val="28"/>
          <w:szCs w:val="28"/>
          <w:lang w:val="en-US"/>
        </w:rPr>
        <w:t>bo‘</w:t>
      </w:r>
      <w:proofErr w:type="gramEnd"/>
      <w:r w:rsidRPr="00DA1819">
        <w:rPr>
          <w:sz w:val="28"/>
          <w:szCs w:val="28"/>
          <w:lang w:val="en-US"/>
        </w:rPr>
        <w:t>yicha o‘rtacha arifmetikni toping:</w:t>
      </w:r>
    </w:p>
    <w:tbl>
      <w:tblPr>
        <w:tblStyle w:val="a8"/>
        <w:tblW w:w="0" w:type="auto"/>
        <w:tblLook w:val="04A0" w:firstRow="1" w:lastRow="0" w:firstColumn="1" w:lastColumn="0" w:noHBand="0" w:noVBand="1"/>
      </w:tblPr>
      <w:tblGrid>
        <w:gridCol w:w="4428"/>
        <w:gridCol w:w="4428"/>
      </w:tblGrid>
      <w:tr w:rsidR="00DA1819" w:rsidRPr="00DA1819" w:rsidTr="004B0BE3">
        <w:tc>
          <w:tcPr>
            <w:tcW w:w="4428" w:type="dxa"/>
            <w:vAlign w:val="center"/>
          </w:tcPr>
          <w:p w:rsidR="00DA1819" w:rsidRPr="00DA1819" w:rsidRDefault="00DA1819" w:rsidP="004B0BE3">
            <w:pPr>
              <w:jc w:val="center"/>
              <w:rPr>
                <w:rFonts w:ascii="Times New Roman" w:hAnsi="Times New Roman" w:cs="Times New Roman"/>
                <w:sz w:val="28"/>
                <w:szCs w:val="28"/>
              </w:rPr>
            </w:pPr>
            <w:r w:rsidRPr="00DA1819">
              <w:rPr>
                <w:rFonts w:ascii="Times New Roman" w:eastAsia="SimSun" w:hAnsi="Times New Roman" w:cs="Times New Roman"/>
                <w:b/>
                <w:bCs/>
                <w:sz w:val="28"/>
                <w:szCs w:val="28"/>
                <w:lang w:val="en-US" w:eastAsia="zh-CN" w:bidi="ar"/>
              </w:rPr>
              <w:t>Interval</w:t>
            </w:r>
          </w:p>
        </w:tc>
        <w:tc>
          <w:tcPr>
            <w:tcW w:w="4428" w:type="dxa"/>
            <w:vAlign w:val="center"/>
          </w:tcPr>
          <w:p w:rsidR="00DA1819" w:rsidRPr="00DA1819" w:rsidRDefault="00DA1819" w:rsidP="004B0BE3">
            <w:pPr>
              <w:jc w:val="center"/>
              <w:rPr>
                <w:rFonts w:ascii="Times New Roman" w:hAnsi="Times New Roman" w:cs="Times New Roman"/>
                <w:sz w:val="28"/>
                <w:szCs w:val="28"/>
              </w:rPr>
            </w:pPr>
            <w:r w:rsidRPr="00DA1819">
              <w:rPr>
                <w:rFonts w:ascii="Times New Roman" w:eastAsia="SimSun" w:hAnsi="Times New Roman" w:cs="Times New Roman"/>
                <w:b/>
                <w:bCs/>
                <w:sz w:val="28"/>
                <w:szCs w:val="28"/>
                <w:lang w:val="en-US" w:eastAsia="zh-CN" w:bidi="ar"/>
              </w:rPr>
              <w:t>Chastota</w:t>
            </w:r>
          </w:p>
        </w:tc>
      </w:tr>
      <w:tr w:rsidR="00DA1819" w:rsidRPr="00DA1819" w:rsidTr="004B0BE3">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0–10</w:t>
            </w:r>
          </w:p>
        </w:tc>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5</w:t>
            </w:r>
          </w:p>
        </w:tc>
      </w:tr>
      <w:tr w:rsidR="00DA1819" w:rsidRPr="00DA1819" w:rsidTr="004B0BE3">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10–20</w:t>
            </w:r>
          </w:p>
        </w:tc>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12</w:t>
            </w:r>
          </w:p>
        </w:tc>
      </w:tr>
      <w:tr w:rsidR="00DA1819" w:rsidRPr="00DA1819" w:rsidTr="004B0BE3">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20–30</w:t>
            </w:r>
          </w:p>
        </w:tc>
        <w:tc>
          <w:tcPr>
            <w:tcW w:w="4428" w:type="dxa"/>
            <w:vAlign w:val="center"/>
          </w:tcPr>
          <w:p w:rsidR="00DA1819" w:rsidRPr="00DA1819" w:rsidRDefault="00DA1819" w:rsidP="004B0BE3">
            <w:pPr>
              <w:rPr>
                <w:rFonts w:ascii="Times New Roman" w:hAnsi="Times New Roman" w:cs="Times New Roman"/>
                <w:sz w:val="28"/>
                <w:szCs w:val="28"/>
              </w:rPr>
            </w:pPr>
            <w:r w:rsidRPr="00DA1819">
              <w:rPr>
                <w:rFonts w:ascii="Times New Roman" w:eastAsia="SimSun" w:hAnsi="Times New Roman" w:cs="Times New Roman"/>
                <w:sz w:val="28"/>
                <w:szCs w:val="28"/>
                <w:lang w:val="en-US" w:eastAsia="zh-CN" w:bidi="ar"/>
              </w:rPr>
              <w:t>8</w:t>
            </w:r>
          </w:p>
        </w:tc>
      </w:tr>
    </w:tbl>
    <w:p w:rsidR="00DA1819" w:rsidRPr="00DA1819" w:rsidRDefault="00DA1819" w:rsidP="00DA1819">
      <w:pPr>
        <w:pStyle w:val="a4"/>
        <w:rPr>
          <w:sz w:val="28"/>
          <w:szCs w:val="28"/>
        </w:rPr>
      </w:pPr>
    </w:p>
    <w:p w:rsidR="00DA1819" w:rsidRPr="00DA1819" w:rsidRDefault="00DA1819" w:rsidP="00DA1819">
      <w:pPr>
        <w:numPr>
          <w:ilvl w:val="0"/>
          <w:numId w:val="6"/>
        </w:numPr>
        <w:spacing w:after="200" w:line="276" w:lineRule="auto"/>
        <w:ind w:left="0" w:firstLine="567"/>
        <w:rPr>
          <w:rFonts w:ascii="Times New Roman" w:hAnsi="Times New Roman" w:cs="Times New Roman"/>
          <w:sz w:val="28"/>
          <w:szCs w:val="28"/>
          <w:lang w:val="en-US"/>
        </w:rPr>
      </w:pPr>
      <w:r w:rsidRPr="00DA1819">
        <w:rPr>
          <w:rFonts w:ascii="Times New Roman" w:eastAsia="SimSun" w:hAnsi="Times New Roman" w:cs="Times New Roman"/>
          <w:sz w:val="28"/>
          <w:szCs w:val="28"/>
          <w:lang w:val="en-US"/>
        </w:rPr>
        <w:t>Quyidagi sonlarning geometrik o‘rtachasini toping:</w:t>
      </w:r>
      <w:r w:rsidRPr="00DA1819">
        <w:rPr>
          <w:rFonts w:ascii="Times New Roman" w:eastAsia="SimSun" w:hAnsi="Times New Roman" w:cs="Times New Roman"/>
          <w:sz w:val="28"/>
          <w:szCs w:val="28"/>
          <w:lang w:val="en-US"/>
        </w:rPr>
        <w:br/>
      </w:r>
      <w:r w:rsidRPr="00DA1819">
        <w:rPr>
          <w:rStyle w:val="a5"/>
          <w:rFonts w:ascii="Times New Roman" w:eastAsia="SimSun" w:hAnsi="Times New Roman" w:cs="Times New Roman"/>
          <w:sz w:val="28"/>
          <w:szCs w:val="28"/>
          <w:lang w:val="en-US"/>
        </w:rPr>
        <w:t>4, 16, 32</w:t>
      </w:r>
    </w:p>
    <w:p w:rsidR="00DA1819" w:rsidRPr="00DA1819" w:rsidRDefault="00DA1819" w:rsidP="00DA1819">
      <w:pPr>
        <w:spacing w:after="0" w:line="240" w:lineRule="auto"/>
        <w:rPr>
          <w:rStyle w:val="a5"/>
          <w:rFonts w:ascii="Times New Roman" w:eastAsia="SimSun" w:hAnsi="Times New Roman" w:cs="Times New Roman"/>
          <w:sz w:val="28"/>
          <w:szCs w:val="28"/>
          <w:lang w:val="en-US"/>
        </w:rPr>
      </w:pPr>
    </w:p>
    <w:p w:rsidR="00DA1819" w:rsidRPr="00DA1819" w:rsidRDefault="00DA1819" w:rsidP="00DA1819">
      <w:pPr>
        <w:numPr>
          <w:ilvl w:val="0"/>
          <w:numId w:val="6"/>
        </w:numPr>
        <w:spacing w:after="0" w:line="240" w:lineRule="auto"/>
        <w:ind w:left="0" w:firstLine="567"/>
        <w:rPr>
          <w:rStyle w:val="a5"/>
          <w:rFonts w:ascii="Times New Roman" w:eastAsia="SimSun" w:hAnsi="Times New Roman" w:cs="Times New Roman"/>
          <w:sz w:val="28"/>
          <w:szCs w:val="28"/>
        </w:rPr>
      </w:pPr>
      <w:r w:rsidRPr="00DA1819">
        <w:rPr>
          <w:rFonts w:ascii="Times New Roman" w:eastAsia="SimSun" w:hAnsi="Times New Roman" w:cs="Times New Roman"/>
          <w:sz w:val="28"/>
          <w:szCs w:val="28"/>
        </w:rPr>
        <w:t>Garmonik o‘rtachani toping:</w:t>
      </w:r>
      <w:bookmarkStart w:id="0" w:name="_GoBack"/>
      <w:bookmarkEnd w:id="0"/>
      <w:r w:rsidRPr="00DA1819">
        <w:rPr>
          <w:rFonts w:ascii="Times New Roman" w:eastAsia="SimSun" w:hAnsi="Times New Roman" w:cs="Times New Roman"/>
          <w:sz w:val="28"/>
          <w:szCs w:val="28"/>
        </w:rPr>
        <w:br/>
      </w:r>
      <w:r w:rsidRPr="00DA1819">
        <w:rPr>
          <w:rStyle w:val="a5"/>
          <w:rFonts w:ascii="Times New Roman" w:eastAsia="SimSun" w:hAnsi="Times New Roman" w:cs="Times New Roman"/>
          <w:sz w:val="28"/>
          <w:szCs w:val="28"/>
        </w:rPr>
        <w:t>2, 4, 8</w:t>
      </w:r>
    </w:p>
    <w:p w:rsidR="00DA1819" w:rsidRPr="00DA1819" w:rsidRDefault="00DA1819" w:rsidP="00DA1819">
      <w:pPr>
        <w:rPr>
          <w:rFonts w:ascii="Times New Roman" w:hAnsi="Times New Roman" w:cs="Times New Roman"/>
          <w:sz w:val="28"/>
          <w:szCs w:val="28"/>
        </w:rPr>
      </w:pPr>
    </w:p>
    <w:p w:rsidR="00DA1819" w:rsidRPr="00DA1819" w:rsidRDefault="00DA1819" w:rsidP="00DA1819">
      <w:pPr>
        <w:numPr>
          <w:ilvl w:val="0"/>
          <w:numId w:val="6"/>
        </w:numPr>
        <w:spacing w:after="200" w:line="276" w:lineRule="auto"/>
        <w:ind w:left="0" w:firstLine="567"/>
        <w:rPr>
          <w:rStyle w:val="a5"/>
          <w:rFonts w:ascii="Times New Roman" w:eastAsia="SimSun" w:hAnsi="Times New Roman" w:cs="Times New Roman"/>
          <w:sz w:val="28"/>
          <w:szCs w:val="28"/>
          <w:lang w:val="en-US"/>
        </w:rPr>
      </w:pPr>
      <w:r w:rsidRPr="00DA1819">
        <w:rPr>
          <w:rFonts w:ascii="Times New Roman" w:eastAsia="SimSun" w:hAnsi="Times New Roman" w:cs="Times New Roman"/>
          <w:sz w:val="28"/>
          <w:szCs w:val="28"/>
          <w:lang w:val="en-US"/>
        </w:rPr>
        <w:t>Quyidagi sonlarning kvadratik o‘rtachasini toping:</w:t>
      </w:r>
      <w:r w:rsidRPr="00DA1819">
        <w:rPr>
          <w:rFonts w:ascii="Times New Roman" w:eastAsia="SimSun" w:hAnsi="Times New Roman" w:cs="Times New Roman"/>
          <w:sz w:val="28"/>
          <w:szCs w:val="28"/>
          <w:lang w:val="en-US"/>
        </w:rPr>
        <w:br/>
      </w:r>
      <w:r w:rsidRPr="00DA1819">
        <w:rPr>
          <w:rStyle w:val="a5"/>
          <w:rFonts w:ascii="Times New Roman" w:eastAsia="SimSun" w:hAnsi="Times New Roman" w:cs="Times New Roman"/>
          <w:sz w:val="28"/>
          <w:szCs w:val="28"/>
          <w:lang w:val="en-US"/>
        </w:rPr>
        <w:t>3, 4, 5</w:t>
      </w:r>
    </w:p>
    <w:p w:rsidR="00DA1819" w:rsidRPr="00DA1819" w:rsidRDefault="00DA1819" w:rsidP="00DA1819">
      <w:pPr>
        <w:ind w:left="567"/>
        <w:rPr>
          <w:rStyle w:val="a5"/>
          <w:rFonts w:ascii="Times New Roman" w:eastAsia="SimSun" w:hAnsi="Times New Roman" w:cs="Times New Roman"/>
          <w:sz w:val="28"/>
          <w:szCs w:val="28"/>
          <w:lang w:val="en-US"/>
        </w:rPr>
      </w:pPr>
    </w:p>
    <w:p w:rsidR="00DA1819" w:rsidRPr="00DA1819" w:rsidRDefault="00DA1819" w:rsidP="00DA1819">
      <w:pPr>
        <w:numPr>
          <w:ilvl w:val="0"/>
          <w:numId w:val="6"/>
        </w:numPr>
        <w:spacing w:after="200" w:line="276" w:lineRule="auto"/>
        <w:ind w:left="0" w:firstLine="567"/>
        <w:rPr>
          <w:rStyle w:val="a5"/>
          <w:rFonts w:ascii="Times New Roman" w:eastAsia="SimSun" w:hAnsi="Times New Roman" w:cs="Times New Roman"/>
          <w:sz w:val="28"/>
          <w:szCs w:val="28"/>
          <w:lang w:val="en-US"/>
        </w:rPr>
      </w:pPr>
      <w:r w:rsidRPr="00DA1819">
        <w:rPr>
          <w:rFonts w:ascii="Times New Roman" w:eastAsia="SimSun" w:hAnsi="Times New Roman" w:cs="Times New Roman"/>
          <w:sz w:val="28"/>
          <w:szCs w:val="28"/>
          <w:lang w:val="en-US"/>
        </w:rPr>
        <w:t>Quyidagi baholarning vaznli o‘rtachasini toping:</w:t>
      </w:r>
      <w:r w:rsidRPr="00DA1819">
        <w:rPr>
          <w:rFonts w:ascii="Times New Roman" w:eastAsia="SimSun" w:hAnsi="Times New Roman" w:cs="Times New Roman"/>
          <w:sz w:val="28"/>
          <w:szCs w:val="28"/>
          <w:lang w:val="en-US"/>
        </w:rPr>
        <w:br/>
        <w:t xml:space="preserve">Baholar: </w:t>
      </w:r>
      <w:r w:rsidRPr="00DA1819">
        <w:rPr>
          <w:rStyle w:val="a5"/>
          <w:rFonts w:ascii="Times New Roman" w:eastAsia="SimSun" w:hAnsi="Times New Roman" w:cs="Times New Roman"/>
          <w:sz w:val="28"/>
          <w:szCs w:val="28"/>
          <w:lang w:val="en-US"/>
        </w:rPr>
        <w:t>4, 5, 3</w:t>
      </w:r>
      <w:r w:rsidRPr="00DA1819">
        <w:rPr>
          <w:rFonts w:ascii="Times New Roman" w:eastAsia="SimSun" w:hAnsi="Times New Roman" w:cs="Times New Roman"/>
          <w:sz w:val="28"/>
          <w:szCs w:val="28"/>
          <w:lang w:val="en-US"/>
        </w:rPr>
        <w:br/>
        <w:t xml:space="preserve">Vaznlar: </w:t>
      </w:r>
      <w:r w:rsidRPr="00DA1819">
        <w:rPr>
          <w:rStyle w:val="a5"/>
          <w:rFonts w:ascii="Times New Roman" w:eastAsia="SimSun" w:hAnsi="Times New Roman" w:cs="Times New Roman"/>
          <w:sz w:val="28"/>
          <w:szCs w:val="28"/>
          <w:lang w:val="en-US"/>
        </w:rPr>
        <w:t>2, 3, 1</w:t>
      </w:r>
    </w:p>
    <w:p w:rsidR="00DA1819" w:rsidRPr="00DA1819" w:rsidRDefault="00DA1819" w:rsidP="00DA1819">
      <w:pPr>
        <w:rPr>
          <w:rFonts w:ascii="Times New Roman" w:hAnsi="Times New Roman" w:cs="Times New Roman"/>
          <w:sz w:val="28"/>
          <w:szCs w:val="28"/>
          <w:lang w:val="en-US"/>
        </w:rPr>
      </w:pPr>
    </w:p>
    <w:p w:rsidR="00DA1819" w:rsidRPr="00DA1819" w:rsidRDefault="00DA1819" w:rsidP="00DA1819">
      <w:pPr>
        <w:numPr>
          <w:ilvl w:val="0"/>
          <w:numId w:val="6"/>
        </w:numPr>
        <w:spacing w:after="200" w:line="276" w:lineRule="auto"/>
        <w:ind w:left="0" w:firstLine="567"/>
        <w:rPr>
          <w:rFonts w:ascii="Times New Roman" w:hAnsi="Times New Roman" w:cs="Times New Roman"/>
          <w:sz w:val="28"/>
          <w:szCs w:val="28"/>
          <w:lang w:val="en-US"/>
        </w:rPr>
      </w:pPr>
      <w:r w:rsidRPr="00DA1819">
        <w:rPr>
          <w:rFonts w:ascii="Times New Roman" w:eastAsia="SimSun" w:hAnsi="Times New Roman" w:cs="Times New Roman"/>
          <w:sz w:val="28"/>
          <w:szCs w:val="28"/>
          <w:lang w:val="en-US"/>
        </w:rPr>
        <w:t>Quyidagi ko‘rsatkichlarning xronologik o‘rtachasini toping:</w:t>
      </w:r>
      <w:r w:rsidRPr="00DA1819">
        <w:rPr>
          <w:rFonts w:ascii="Times New Roman" w:eastAsia="SimSun" w:hAnsi="Times New Roman" w:cs="Times New Roman"/>
          <w:sz w:val="28"/>
          <w:szCs w:val="28"/>
          <w:lang w:val="en-US"/>
        </w:rPr>
        <w:br/>
      </w:r>
      <w:r w:rsidRPr="00DA1819">
        <w:rPr>
          <w:rStyle w:val="a5"/>
          <w:rFonts w:ascii="Times New Roman" w:eastAsia="SimSun" w:hAnsi="Times New Roman" w:cs="Times New Roman"/>
          <w:sz w:val="28"/>
          <w:szCs w:val="28"/>
          <w:lang w:val="en-US"/>
        </w:rPr>
        <w:t>10, 14, 20, 26</w:t>
      </w:r>
    </w:p>
    <w:p w:rsidR="00DA1819" w:rsidRPr="00DA1819" w:rsidRDefault="00DA1819" w:rsidP="00DA1819">
      <w:pPr>
        <w:rPr>
          <w:rFonts w:ascii="Times New Roman" w:hAnsi="Times New Roman" w:cs="Times New Roman"/>
          <w:sz w:val="28"/>
          <w:szCs w:val="28"/>
          <w:lang w:val="en-US"/>
        </w:rPr>
      </w:pPr>
    </w:p>
    <w:p w:rsidR="00DA1819" w:rsidRPr="00DA1819" w:rsidRDefault="00DA1819" w:rsidP="00DA1819">
      <w:pPr>
        <w:numPr>
          <w:ilvl w:val="0"/>
          <w:numId w:val="6"/>
        </w:numPr>
        <w:spacing w:after="200" w:line="276" w:lineRule="auto"/>
        <w:ind w:left="0" w:firstLine="567"/>
        <w:rPr>
          <w:rFonts w:ascii="Times New Roman" w:hAnsi="Times New Roman" w:cs="Times New Roman"/>
          <w:sz w:val="28"/>
          <w:szCs w:val="28"/>
          <w:lang w:val="en-US"/>
        </w:rPr>
      </w:pPr>
      <w:r w:rsidRPr="00DA1819">
        <w:rPr>
          <w:rFonts w:ascii="Times New Roman" w:eastAsia="SimSun" w:hAnsi="Times New Roman" w:cs="Times New Roman"/>
          <w:sz w:val="28"/>
          <w:szCs w:val="28"/>
          <w:lang w:val="en-US"/>
        </w:rPr>
        <w:t xml:space="preserve">Mashina 60 km masofani avval </w:t>
      </w:r>
      <w:r w:rsidRPr="00DA1819">
        <w:rPr>
          <w:rStyle w:val="a5"/>
          <w:rFonts w:ascii="Times New Roman" w:eastAsia="SimSun" w:hAnsi="Times New Roman" w:cs="Times New Roman"/>
          <w:sz w:val="28"/>
          <w:szCs w:val="28"/>
          <w:lang w:val="en-US"/>
        </w:rPr>
        <w:t>30 km/soat</w:t>
      </w:r>
      <w:r w:rsidRPr="00DA1819">
        <w:rPr>
          <w:rFonts w:ascii="Times New Roman" w:eastAsia="SimSun" w:hAnsi="Times New Roman" w:cs="Times New Roman"/>
          <w:sz w:val="28"/>
          <w:szCs w:val="28"/>
          <w:lang w:val="en-US"/>
        </w:rPr>
        <w:t xml:space="preserve">, keyin </w:t>
      </w:r>
      <w:r w:rsidRPr="00DA1819">
        <w:rPr>
          <w:rStyle w:val="a5"/>
          <w:rFonts w:ascii="Times New Roman" w:eastAsia="SimSun" w:hAnsi="Times New Roman" w:cs="Times New Roman"/>
          <w:sz w:val="28"/>
          <w:szCs w:val="28"/>
          <w:lang w:val="en-US"/>
        </w:rPr>
        <w:t>60 km/soat</w:t>
      </w:r>
      <w:r w:rsidRPr="00DA1819">
        <w:rPr>
          <w:rFonts w:ascii="Times New Roman" w:eastAsia="SimSun" w:hAnsi="Times New Roman" w:cs="Times New Roman"/>
          <w:sz w:val="28"/>
          <w:szCs w:val="28"/>
          <w:lang w:val="en-US"/>
        </w:rPr>
        <w:t xml:space="preserve"> tezlikda bosib o‘tdi.</w:t>
      </w:r>
    </w:p>
    <w:p w:rsidR="00DA1819" w:rsidRPr="00DA1819" w:rsidRDefault="00DA1819" w:rsidP="00DA1819">
      <w:pPr>
        <w:ind w:left="567"/>
        <w:rPr>
          <w:rFonts w:ascii="Times New Roman" w:hAnsi="Times New Roman" w:cs="Times New Roman"/>
          <w:sz w:val="28"/>
          <w:szCs w:val="28"/>
          <w:lang w:val="en-US"/>
        </w:rPr>
      </w:pPr>
      <w:proofErr w:type="gramStart"/>
      <w:r w:rsidRPr="00DA1819">
        <w:rPr>
          <w:rFonts w:ascii="Times New Roman" w:eastAsia="SimSun" w:hAnsi="Times New Roman" w:cs="Times New Roman"/>
          <w:sz w:val="28"/>
          <w:szCs w:val="28"/>
          <w:lang w:val="en-US"/>
        </w:rPr>
        <w:t>O‘</w:t>
      </w:r>
      <w:proofErr w:type="gramEnd"/>
      <w:r w:rsidRPr="00DA1819">
        <w:rPr>
          <w:rFonts w:ascii="Times New Roman" w:eastAsia="SimSun" w:hAnsi="Times New Roman" w:cs="Times New Roman"/>
          <w:sz w:val="28"/>
          <w:szCs w:val="28"/>
          <w:lang w:val="en-US"/>
        </w:rPr>
        <w:t>rtacha tezlikni toping (garmonik o‘rtacha)</w:t>
      </w:r>
    </w:p>
    <w:p w:rsidR="00681F1D" w:rsidRPr="00681F1D" w:rsidRDefault="00681F1D" w:rsidP="00681F1D">
      <w:pPr>
        <w:rPr>
          <w:rFonts w:ascii="Times New Roman" w:hAnsi="Times New Roman" w:cs="Times New Roman"/>
          <w:b/>
          <w:sz w:val="28"/>
          <w:szCs w:val="28"/>
          <w:lang w:val="uz-Latn-UZ"/>
        </w:rPr>
      </w:pPr>
    </w:p>
    <w:p w:rsidR="00681F1D" w:rsidRPr="00681F1D" w:rsidRDefault="00681F1D" w:rsidP="00681F1D">
      <w:pPr>
        <w:rPr>
          <w:rFonts w:ascii="Times New Roman" w:hAnsi="Times New Roman" w:cs="Times New Roman"/>
          <w:sz w:val="28"/>
          <w:szCs w:val="28"/>
          <w:lang w:val="uz-Latn-UZ"/>
        </w:rPr>
      </w:pPr>
    </w:p>
    <w:p w:rsidR="001D3DEF" w:rsidRPr="001D3DEF" w:rsidRDefault="001D3DEF" w:rsidP="001D3DEF">
      <w:pPr>
        <w:rPr>
          <w:rFonts w:ascii="Times New Roman" w:hAnsi="Times New Roman" w:cs="Times New Roman"/>
          <w:sz w:val="28"/>
          <w:szCs w:val="28"/>
          <w:lang w:val="uz-Latn-UZ"/>
        </w:rPr>
      </w:pPr>
    </w:p>
    <w:p w:rsidR="001D3DEF" w:rsidRPr="001D3DEF" w:rsidRDefault="001D3DEF" w:rsidP="001D3DEF">
      <w:pPr>
        <w:rPr>
          <w:rFonts w:ascii="Times New Roman" w:hAnsi="Times New Roman" w:cs="Times New Roman"/>
          <w:sz w:val="28"/>
          <w:szCs w:val="28"/>
          <w:lang w:val="uz-Latn-UZ"/>
        </w:rPr>
      </w:pPr>
    </w:p>
    <w:p w:rsidR="001D3DEF" w:rsidRPr="001D3DEF" w:rsidRDefault="001D3DEF" w:rsidP="001D3DEF">
      <w:pPr>
        <w:rPr>
          <w:rFonts w:ascii="Times New Roman" w:hAnsi="Times New Roman" w:cs="Times New Roman"/>
          <w:sz w:val="28"/>
          <w:szCs w:val="28"/>
          <w:lang w:val="uz-Latn-UZ"/>
        </w:rPr>
      </w:pPr>
    </w:p>
    <w:p w:rsidR="001D3DEF" w:rsidRPr="001D3DEF" w:rsidRDefault="001D3DEF" w:rsidP="001D3DEF">
      <w:pPr>
        <w:rPr>
          <w:rFonts w:ascii="Times New Roman" w:hAnsi="Times New Roman" w:cs="Times New Roman"/>
          <w:sz w:val="28"/>
          <w:szCs w:val="28"/>
          <w:lang w:val="uz-Latn-UZ"/>
        </w:rPr>
      </w:pPr>
    </w:p>
    <w:p w:rsidR="004F73A7" w:rsidRPr="004F73A7" w:rsidRDefault="004F73A7" w:rsidP="004F73A7">
      <w:pPr>
        <w:rPr>
          <w:rFonts w:ascii="Times New Roman" w:hAnsi="Times New Roman" w:cs="Times New Roman"/>
          <w:sz w:val="28"/>
          <w:szCs w:val="28"/>
          <w:lang w:val="uz-Latn-UZ"/>
        </w:rPr>
      </w:pPr>
    </w:p>
    <w:p w:rsidR="004F73A7" w:rsidRPr="004F73A7" w:rsidRDefault="004F73A7" w:rsidP="004F73A7">
      <w:pPr>
        <w:rPr>
          <w:rFonts w:ascii="Times New Roman" w:hAnsi="Times New Roman" w:cs="Times New Roman"/>
          <w:sz w:val="28"/>
          <w:szCs w:val="28"/>
          <w:lang w:val="uz-Latn-UZ"/>
        </w:rPr>
      </w:pPr>
    </w:p>
    <w:p w:rsidR="004F73A7" w:rsidRPr="004F73A7" w:rsidRDefault="004F73A7" w:rsidP="004F73A7">
      <w:pPr>
        <w:rPr>
          <w:rFonts w:ascii="Times New Roman" w:hAnsi="Times New Roman" w:cs="Times New Roman"/>
          <w:sz w:val="28"/>
          <w:szCs w:val="28"/>
          <w:lang w:val="uz-Latn-UZ"/>
        </w:rPr>
      </w:pPr>
    </w:p>
    <w:p w:rsidR="004F73A7" w:rsidRPr="004F73A7" w:rsidRDefault="004F73A7" w:rsidP="004F73A7">
      <w:pPr>
        <w:rPr>
          <w:rFonts w:ascii="Times New Roman" w:hAnsi="Times New Roman" w:cs="Times New Roman"/>
          <w:color w:val="000000" w:themeColor="text1"/>
          <w:sz w:val="28"/>
          <w:szCs w:val="28"/>
          <w:lang w:val="uz-Latn-U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F73A7" w:rsidRPr="004F73A7" w:rsidRDefault="004F73A7" w:rsidP="004F73A7">
      <w:pPr>
        <w:rPr>
          <w:rFonts w:ascii="Times New Roman" w:hAnsi="Times New Roman" w:cs="Times New Roman"/>
          <w:sz w:val="28"/>
          <w:szCs w:val="28"/>
          <w:lang w:val="uz-Latn-UZ"/>
        </w:rPr>
      </w:pPr>
    </w:p>
    <w:p w:rsidR="00DD530F" w:rsidRPr="00DD530F" w:rsidRDefault="004F73A7" w:rsidP="00DD530F">
      <w:pPr>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p>
    <w:p w:rsidR="00DD530F" w:rsidRPr="00DD530F" w:rsidRDefault="00DD530F" w:rsidP="00DD530F">
      <w:pPr>
        <w:rPr>
          <w:rFonts w:ascii="Times New Roman" w:hAnsi="Times New Roman" w:cs="Times New Roman"/>
          <w:sz w:val="28"/>
          <w:szCs w:val="28"/>
          <w:lang w:val="uz-Latn-UZ"/>
        </w:rPr>
      </w:pPr>
    </w:p>
    <w:p w:rsidR="00DD530F" w:rsidRPr="00DD530F" w:rsidRDefault="00DD530F" w:rsidP="00DD530F">
      <w:pPr>
        <w:rPr>
          <w:rFonts w:ascii="Times New Roman" w:hAnsi="Times New Roman" w:cs="Times New Roman"/>
          <w:sz w:val="28"/>
          <w:szCs w:val="28"/>
          <w:lang w:val="uz-Latn-UZ"/>
        </w:rPr>
      </w:pPr>
    </w:p>
    <w:p w:rsidR="00DD530F" w:rsidRPr="00DD530F" w:rsidRDefault="00DD530F" w:rsidP="00DD530F">
      <w:pPr>
        <w:rPr>
          <w:rFonts w:ascii="Times New Roman" w:hAnsi="Times New Roman" w:cs="Times New Roman"/>
          <w:sz w:val="28"/>
          <w:szCs w:val="28"/>
          <w:lang w:val="uz-Latn-UZ"/>
        </w:rPr>
      </w:pPr>
    </w:p>
    <w:p w:rsidR="00DD530F" w:rsidRPr="00DD530F" w:rsidRDefault="00DD530F" w:rsidP="00DD530F">
      <w:pPr>
        <w:rPr>
          <w:rFonts w:ascii="Times New Roman" w:hAnsi="Times New Roman" w:cs="Times New Roman"/>
          <w:sz w:val="28"/>
          <w:szCs w:val="28"/>
          <w:lang w:val="uz-Latn-UZ"/>
        </w:rPr>
      </w:pPr>
    </w:p>
    <w:p w:rsidR="00DD530F" w:rsidRPr="00DD530F" w:rsidRDefault="00DD530F" w:rsidP="00DD530F">
      <w:pPr>
        <w:rPr>
          <w:rFonts w:ascii="Times New Roman" w:hAnsi="Times New Roman" w:cs="Times New Roman"/>
          <w:sz w:val="28"/>
          <w:szCs w:val="28"/>
          <w:lang w:val="uz-Latn-UZ"/>
        </w:rPr>
      </w:pPr>
    </w:p>
    <w:p w:rsidR="00DD530F" w:rsidRPr="00DD530F" w:rsidRDefault="00DD530F" w:rsidP="00DD530F">
      <w:pPr>
        <w:rPr>
          <w:rFonts w:ascii="Times New Roman" w:hAnsi="Times New Roman" w:cs="Times New Roman"/>
          <w:sz w:val="28"/>
          <w:szCs w:val="28"/>
          <w:lang w:val="uz-Latn-UZ"/>
        </w:rPr>
      </w:pPr>
    </w:p>
    <w:p w:rsidR="00DD530F" w:rsidRPr="00DD530F" w:rsidRDefault="00DD530F" w:rsidP="00DD530F">
      <w:pPr>
        <w:rPr>
          <w:rFonts w:ascii="Times New Roman" w:hAnsi="Times New Roman" w:cs="Times New Roman"/>
          <w:sz w:val="28"/>
          <w:szCs w:val="28"/>
          <w:lang w:val="uz-Latn-UZ"/>
        </w:rPr>
      </w:pPr>
    </w:p>
    <w:p w:rsidR="00A66648" w:rsidRPr="00A66648" w:rsidRDefault="00A66648" w:rsidP="00A66648">
      <w:pPr>
        <w:rPr>
          <w:rFonts w:ascii="Times New Roman" w:hAnsi="Times New Roman" w:cs="Times New Roman"/>
          <w:sz w:val="28"/>
          <w:szCs w:val="28"/>
          <w:lang w:val="uz-Latn-UZ"/>
        </w:rPr>
      </w:pPr>
    </w:p>
    <w:p w:rsidR="00A66648" w:rsidRPr="00A66648" w:rsidRDefault="00A66648" w:rsidP="00A66648">
      <w:pPr>
        <w:rPr>
          <w:rFonts w:ascii="Times New Roman" w:hAnsi="Times New Roman" w:cs="Times New Roman"/>
          <w:sz w:val="28"/>
          <w:szCs w:val="28"/>
          <w:lang w:val="uz-Latn-UZ"/>
        </w:rPr>
      </w:pPr>
    </w:p>
    <w:p w:rsidR="00A66648" w:rsidRPr="00A66648" w:rsidRDefault="00A66648" w:rsidP="00A66648">
      <w:pPr>
        <w:rPr>
          <w:rFonts w:ascii="Times New Roman" w:hAnsi="Times New Roman" w:cs="Times New Roman"/>
          <w:sz w:val="28"/>
          <w:szCs w:val="28"/>
          <w:lang w:val="uz-Latn-UZ"/>
        </w:rPr>
      </w:pPr>
    </w:p>
    <w:p w:rsidR="00A66648" w:rsidRPr="00A66648" w:rsidRDefault="00A66648" w:rsidP="00A66648">
      <w:pPr>
        <w:rPr>
          <w:rFonts w:ascii="Times New Roman" w:hAnsi="Times New Roman" w:cs="Times New Roman"/>
          <w:sz w:val="28"/>
          <w:szCs w:val="28"/>
          <w:lang w:val="uz-Latn-UZ"/>
        </w:rPr>
      </w:pPr>
    </w:p>
    <w:p w:rsidR="00A66648" w:rsidRPr="00A66648" w:rsidRDefault="00A66648" w:rsidP="00A66648">
      <w:pPr>
        <w:rPr>
          <w:rFonts w:ascii="Times New Roman" w:hAnsi="Times New Roman" w:cs="Times New Roman"/>
          <w:sz w:val="28"/>
          <w:szCs w:val="28"/>
          <w:lang w:val="uz-Latn-UZ"/>
        </w:rPr>
      </w:pPr>
    </w:p>
    <w:p w:rsidR="00A66648" w:rsidRPr="00A66648" w:rsidRDefault="00A66648" w:rsidP="00A66648">
      <w:pPr>
        <w:rPr>
          <w:rFonts w:ascii="Times New Roman" w:hAnsi="Times New Roman" w:cs="Times New Roman"/>
          <w:sz w:val="28"/>
          <w:szCs w:val="28"/>
          <w:lang w:val="uz-Latn-UZ"/>
        </w:rPr>
      </w:pPr>
    </w:p>
    <w:p w:rsidR="00A66648" w:rsidRPr="00A66648" w:rsidRDefault="00A66648" w:rsidP="00A66648">
      <w:pPr>
        <w:rPr>
          <w:rFonts w:ascii="Times New Roman" w:hAnsi="Times New Roman" w:cs="Times New Roman"/>
          <w:sz w:val="28"/>
          <w:szCs w:val="28"/>
          <w:lang w:val="uz-Latn-UZ"/>
        </w:rPr>
      </w:pPr>
    </w:p>
    <w:p w:rsidR="00A66648" w:rsidRPr="00A66648" w:rsidRDefault="00A66648" w:rsidP="00A66648">
      <w:pPr>
        <w:rPr>
          <w:rFonts w:ascii="Times New Roman" w:hAnsi="Times New Roman" w:cs="Times New Roman"/>
          <w:sz w:val="28"/>
          <w:szCs w:val="28"/>
          <w:lang w:val="uz-Latn-UZ"/>
        </w:rPr>
      </w:pPr>
    </w:p>
    <w:p w:rsidR="00AE276F" w:rsidRPr="00DD530F" w:rsidRDefault="00AE276F" w:rsidP="00534AC1">
      <w:pPr>
        <w:pStyle w:val="a3"/>
        <w:tabs>
          <w:tab w:val="left" w:pos="5719"/>
        </w:tabs>
        <w:spacing w:line="276" w:lineRule="auto"/>
        <w:ind w:left="0" w:firstLine="0"/>
        <w:jc w:val="both"/>
        <w:rPr>
          <w:sz w:val="28"/>
          <w:szCs w:val="28"/>
          <w:lang w:val="uz-Latn-UZ"/>
        </w:rPr>
      </w:pPr>
      <w:r w:rsidRPr="00DD530F">
        <w:rPr>
          <w:sz w:val="28"/>
          <w:szCs w:val="28"/>
          <w:lang w:val="uz-Latn-UZ"/>
        </w:rPr>
        <w:t xml:space="preserve"> </w:t>
      </w:r>
    </w:p>
    <w:p w:rsidR="00811492" w:rsidRPr="00DD530F" w:rsidRDefault="00811492" w:rsidP="00534AC1">
      <w:pPr>
        <w:pStyle w:val="a3"/>
        <w:tabs>
          <w:tab w:val="left" w:pos="5719"/>
        </w:tabs>
        <w:spacing w:line="276" w:lineRule="auto"/>
        <w:ind w:left="0" w:firstLine="0"/>
        <w:jc w:val="both"/>
        <w:rPr>
          <w:sz w:val="28"/>
          <w:szCs w:val="28"/>
          <w:lang w:val="uz-Latn-UZ"/>
        </w:rPr>
      </w:pPr>
    </w:p>
    <w:p w:rsidR="004668A0" w:rsidRPr="00DD530F" w:rsidRDefault="004668A0" w:rsidP="00811492">
      <w:pPr>
        <w:pStyle w:val="a4"/>
        <w:rPr>
          <w:lang w:val="uz-Latn-UZ"/>
        </w:rPr>
      </w:pPr>
    </w:p>
    <w:p w:rsidR="00853C98" w:rsidRPr="00DD530F" w:rsidRDefault="00853C98" w:rsidP="00853C98">
      <w:pPr>
        <w:tabs>
          <w:tab w:val="left" w:pos="4779"/>
        </w:tabs>
        <w:spacing w:before="43"/>
        <w:ind w:right="822"/>
        <w:jc w:val="both"/>
        <w:rPr>
          <w:sz w:val="28"/>
          <w:szCs w:val="28"/>
          <w:lang w:val="uz-Latn-UZ"/>
        </w:rPr>
      </w:pPr>
    </w:p>
    <w:p w:rsidR="00853C98" w:rsidRPr="00DD530F" w:rsidRDefault="00853C98" w:rsidP="00853C98">
      <w:pPr>
        <w:pStyle w:val="a3"/>
        <w:tabs>
          <w:tab w:val="left" w:pos="4418"/>
        </w:tabs>
        <w:ind w:left="644" w:firstLine="0"/>
        <w:jc w:val="both"/>
        <w:rPr>
          <w:b/>
          <w:spacing w:val="-2"/>
          <w:sz w:val="28"/>
          <w:szCs w:val="28"/>
          <w:lang w:val="uz-Latn-UZ"/>
        </w:rPr>
      </w:pPr>
    </w:p>
    <w:p w:rsidR="00853C98" w:rsidRPr="00DD530F" w:rsidRDefault="00853C98" w:rsidP="00853C98">
      <w:pPr>
        <w:tabs>
          <w:tab w:val="left" w:pos="4418"/>
        </w:tabs>
        <w:ind w:left="284"/>
        <w:jc w:val="both"/>
        <w:rPr>
          <w:b/>
          <w:spacing w:val="-2"/>
          <w:sz w:val="28"/>
          <w:szCs w:val="28"/>
          <w:lang w:val="uz-Latn-UZ"/>
        </w:rPr>
      </w:pPr>
    </w:p>
    <w:p w:rsidR="00A678D6" w:rsidRPr="00DD530F" w:rsidRDefault="00A678D6">
      <w:pPr>
        <w:rPr>
          <w:lang w:val="uz-Latn-UZ"/>
        </w:rPr>
      </w:pPr>
    </w:p>
    <w:sectPr w:rsidR="00A678D6" w:rsidRPr="00DD53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22540"/>
    <w:multiLevelType w:val="multilevel"/>
    <w:tmpl w:val="E9E22FFE"/>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54B84CB9"/>
    <w:multiLevelType w:val="multilevel"/>
    <w:tmpl w:val="54B84C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824ADC"/>
    <w:multiLevelType w:val="hybridMultilevel"/>
    <w:tmpl w:val="479203FE"/>
    <w:lvl w:ilvl="0" w:tplc="3A66CC9E">
      <w:start w:val="1"/>
      <w:numFmt w:val="decimal"/>
      <w:lvlText w:val="%1."/>
      <w:lvlJc w:val="left"/>
      <w:pPr>
        <w:ind w:left="644" w:hanging="360"/>
      </w:pPr>
      <w:rPr>
        <w:rFonts w:hint="default"/>
        <w:b w:val="0"/>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5F6E3C46"/>
    <w:multiLevelType w:val="hybridMultilevel"/>
    <w:tmpl w:val="FBBC0F98"/>
    <w:lvl w:ilvl="0" w:tplc="15DA8AF6">
      <w:start w:val="1"/>
      <w:numFmt w:val="upperRoman"/>
      <w:lvlText w:val="%1."/>
      <w:lvlJc w:val="left"/>
      <w:pPr>
        <w:ind w:left="5245" w:hanging="708"/>
      </w:pPr>
      <w:rPr>
        <w:spacing w:val="0"/>
        <w:w w:val="98"/>
        <w14:shadow w14:blurRad="50800" w14:dist="38100" w14:dir="2700000" w14:sx="100000" w14:sy="100000" w14:kx="0" w14:ky="0" w14:algn="tl">
          <w14:srgbClr w14:val="000000">
            <w14:alpha w14:val="60000"/>
          </w14:srgbClr>
        </w14:shadow>
      </w:rPr>
    </w:lvl>
    <w:lvl w:ilvl="1" w:tplc="A648A63C">
      <w:start w:val="1"/>
      <w:numFmt w:val="decimal"/>
      <w:lvlText w:val="%2."/>
      <w:lvlJc w:val="left"/>
      <w:pPr>
        <w:ind w:left="5719" w:hanging="360"/>
      </w:pPr>
      <w:rPr>
        <w:rFonts w:ascii="Times New Roman" w:eastAsia="Times New Roman" w:hAnsi="Times New Roman" w:cs="Times New Roman"/>
        <w:spacing w:val="0"/>
        <w:w w:val="100"/>
      </w:rPr>
    </w:lvl>
    <w:lvl w:ilvl="2" w:tplc="72B06472">
      <w:numFmt w:val="bullet"/>
      <w:lvlText w:val="•"/>
      <w:lvlJc w:val="left"/>
      <w:pPr>
        <w:ind w:left="4500" w:hanging="360"/>
      </w:pPr>
    </w:lvl>
    <w:lvl w:ilvl="3" w:tplc="C24A40DE">
      <w:numFmt w:val="bullet"/>
      <w:lvlText w:val="•"/>
      <w:lvlJc w:val="left"/>
      <w:pPr>
        <w:ind w:left="4720" w:hanging="360"/>
      </w:pPr>
    </w:lvl>
    <w:lvl w:ilvl="4" w:tplc="D4E4ECDA">
      <w:numFmt w:val="bullet"/>
      <w:lvlText w:val="•"/>
      <w:lvlJc w:val="left"/>
      <w:pPr>
        <w:ind w:left="4780" w:hanging="360"/>
      </w:pPr>
    </w:lvl>
    <w:lvl w:ilvl="5" w:tplc="E9FE733C">
      <w:numFmt w:val="bullet"/>
      <w:lvlText w:val="•"/>
      <w:lvlJc w:val="left"/>
      <w:pPr>
        <w:ind w:left="5140" w:hanging="360"/>
      </w:pPr>
    </w:lvl>
    <w:lvl w:ilvl="6" w:tplc="3B00D416">
      <w:numFmt w:val="bullet"/>
      <w:lvlText w:val="•"/>
      <w:lvlJc w:val="left"/>
      <w:pPr>
        <w:ind w:left="5160" w:hanging="360"/>
      </w:pPr>
    </w:lvl>
    <w:lvl w:ilvl="7" w:tplc="0D7208E8">
      <w:numFmt w:val="bullet"/>
      <w:lvlText w:val="•"/>
      <w:lvlJc w:val="left"/>
      <w:pPr>
        <w:ind w:left="5440" w:hanging="360"/>
      </w:pPr>
    </w:lvl>
    <w:lvl w:ilvl="8" w:tplc="00B4463A">
      <w:numFmt w:val="bullet"/>
      <w:lvlText w:val="•"/>
      <w:lvlJc w:val="left"/>
      <w:pPr>
        <w:ind w:left="5720" w:hanging="360"/>
      </w:pPr>
    </w:lvl>
  </w:abstractNum>
  <w:abstractNum w:abstractNumId="4" w15:restartNumberingAfterBreak="0">
    <w:nsid w:val="70802E56"/>
    <w:multiLevelType w:val="hybridMultilevel"/>
    <w:tmpl w:val="50D8CBA0"/>
    <w:lvl w:ilvl="0" w:tplc="31B2EB08">
      <w:start w:val="1"/>
      <w:numFmt w:val="decimal"/>
      <w:lvlText w:val="%1)"/>
      <w:lvlJc w:val="left"/>
      <w:pPr>
        <w:ind w:left="960" w:hanging="405"/>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2"/>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3"/>
  </w:num>
  <w:num w:numId="4">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FD6"/>
    <w:rsid w:val="001715AE"/>
    <w:rsid w:val="001D3DEF"/>
    <w:rsid w:val="001E5F01"/>
    <w:rsid w:val="004668A0"/>
    <w:rsid w:val="004F73A7"/>
    <w:rsid w:val="00534AC1"/>
    <w:rsid w:val="005606A2"/>
    <w:rsid w:val="00681F1D"/>
    <w:rsid w:val="00753C9E"/>
    <w:rsid w:val="00811492"/>
    <w:rsid w:val="00853C98"/>
    <w:rsid w:val="008773EF"/>
    <w:rsid w:val="00A66648"/>
    <w:rsid w:val="00A678D6"/>
    <w:rsid w:val="00AE276F"/>
    <w:rsid w:val="00B06CE4"/>
    <w:rsid w:val="00B14ABC"/>
    <w:rsid w:val="00C04508"/>
    <w:rsid w:val="00CA732E"/>
    <w:rsid w:val="00DA1819"/>
    <w:rsid w:val="00DD530F"/>
    <w:rsid w:val="00EC1551"/>
    <w:rsid w:val="00F55FD6"/>
    <w:rsid w:val="00F76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88DB"/>
  <w15:chartTrackingRefBased/>
  <w15:docId w15:val="{5F178297-9785-40EA-A2D8-AAFB8323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534AC1"/>
    <w:pPr>
      <w:widowControl w:val="0"/>
      <w:autoSpaceDE w:val="0"/>
      <w:autoSpaceDN w:val="0"/>
      <w:spacing w:before="1" w:after="0" w:line="240" w:lineRule="auto"/>
      <w:ind w:left="108"/>
      <w:outlineLvl w:val="0"/>
    </w:pPr>
    <w:rPr>
      <w:rFonts w:ascii="Times New Roman" w:eastAsia="Times New Roman" w:hAnsi="Times New Roman" w:cs="Times New Roman"/>
      <w:b/>
      <w:bCs/>
      <w:sz w:val="96"/>
      <w:szCs w:val="96"/>
      <w:lang w:val="en-US"/>
    </w:rPr>
  </w:style>
  <w:style w:type="paragraph" w:styleId="3">
    <w:name w:val="heading 3"/>
    <w:basedOn w:val="a"/>
    <w:next w:val="a"/>
    <w:link w:val="30"/>
    <w:uiPriority w:val="9"/>
    <w:unhideWhenUsed/>
    <w:qFormat/>
    <w:rsid w:val="004F73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C98"/>
    <w:pPr>
      <w:widowControl w:val="0"/>
      <w:autoSpaceDE w:val="0"/>
      <w:autoSpaceDN w:val="0"/>
      <w:spacing w:after="0" w:line="240" w:lineRule="auto"/>
      <w:ind w:left="462" w:hanging="360"/>
    </w:pPr>
    <w:rPr>
      <w:rFonts w:ascii="Times New Roman" w:eastAsia="Times New Roman" w:hAnsi="Times New Roman" w:cs="Times New Roman"/>
      <w:lang w:val="en-US"/>
    </w:rPr>
  </w:style>
  <w:style w:type="paragraph" w:styleId="a4">
    <w:name w:val="Normal (Web)"/>
    <w:basedOn w:val="a"/>
    <w:uiPriority w:val="99"/>
    <w:unhideWhenUsed/>
    <w:rsid w:val="00853C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534AC1"/>
    <w:rPr>
      <w:rFonts w:ascii="Times New Roman" w:eastAsia="Times New Roman" w:hAnsi="Times New Roman" w:cs="Times New Roman"/>
      <w:b/>
      <w:bCs/>
      <w:sz w:val="96"/>
      <w:szCs w:val="96"/>
      <w:lang w:val="en-US"/>
    </w:rPr>
  </w:style>
  <w:style w:type="character" w:customStyle="1" w:styleId="30">
    <w:name w:val="Заголовок 3 Знак"/>
    <w:basedOn w:val="a0"/>
    <w:link w:val="3"/>
    <w:uiPriority w:val="9"/>
    <w:rsid w:val="004F73A7"/>
    <w:rPr>
      <w:rFonts w:asciiTheme="majorHAnsi" w:eastAsiaTheme="majorEastAsia" w:hAnsiTheme="majorHAnsi" w:cstheme="majorBidi"/>
      <w:color w:val="1F4D78" w:themeColor="accent1" w:themeShade="7F"/>
      <w:sz w:val="24"/>
      <w:szCs w:val="24"/>
    </w:rPr>
  </w:style>
  <w:style w:type="character" w:styleId="a5">
    <w:name w:val="Strong"/>
    <w:basedOn w:val="a0"/>
    <w:uiPriority w:val="22"/>
    <w:qFormat/>
    <w:rsid w:val="004F73A7"/>
    <w:rPr>
      <w:b/>
      <w:bCs/>
    </w:rPr>
  </w:style>
  <w:style w:type="paragraph" w:styleId="a6">
    <w:name w:val="Body Text"/>
    <w:basedOn w:val="a"/>
    <w:link w:val="a7"/>
    <w:uiPriority w:val="99"/>
    <w:unhideWhenUsed/>
    <w:qFormat/>
    <w:rsid w:val="00DA1819"/>
    <w:pPr>
      <w:spacing w:after="120" w:line="276" w:lineRule="auto"/>
    </w:pPr>
    <w:rPr>
      <w:rFonts w:eastAsiaTheme="minorEastAsia"/>
      <w:lang w:val="en-US"/>
    </w:rPr>
  </w:style>
  <w:style w:type="character" w:customStyle="1" w:styleId="a7">
    <w:name w:val="Основной текст Знак"/>
    <w:basedOn w:val="a0"/>
    <w:link w:val="a6"/>
    <w:uiPriority w:val="99"/>
    <w:qFormat/>
    <w:rsid w:val="00DA1819"/>
    <w:rPr>
      <w:rFonts w:eastAsiaTheme="minorEastAsia"/>
      <w:lang w:val="en-US"/>
    </w:rPr>
  </w:style>
  <w:style w:type="table" w:styleId="a8">
    <w:name w:val="Table Grid"/>
    <w:basedOn w:val="a1"/>
    <w:uiPriority w:val="59"/>
    <w:qFormat/>
    <w:rsid w:val="00DA1819"/>
    <w:pPr>
      <w:spacing w:after="0" w:line="240" w:lineRule="auto"/>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0521">
      <w:bodyDiv w:val="1"/>
      <w:marLeft w:val="0"/>
      <w:marRight w:val="0"/>
      <w:marTop w:val="0"/>
      <w:marBottom w:val="0"/>
      <w:divBdr>
        <w:top w:val="none" w:sz="0" w:space="0" w:color="auto"/>
        <w:left w:val="none" w:sz="0" w:space="0" w:color="auto"/>
        <w:bottom w:val="none" w:sz="0" w:space="0" w:color="auto"/>
        <w:right w:val="none" w:sz="0" w:space="0" w:color="auto"/>
      </w:divBdr>
    </w:div>
    <w:div w:id="159278776">
      <w:bodyDiv w:val="1"/>
      <w:marLeft w:val="0"/>
      <w:marRight w:val="0"/>
      <w:marTop w:val="0"/>
      <w:marBottom w:val="0"/>
      <w:divBdr>
        <w:top w:val="none" w:sz="0" w:space="0" w:color="auto"/>
        <w:left w:val="none" w:sz="0" w:space="0" w:color="auto"/>
        <w:bottom w:val="none" w:sz="0" w:space="0" w:color="auto"/>
        <w:right w:val="none" w:sz="0" w:space="0" w:color="auto"/>
      </w:divBdr>
    </w:div>
    <w:div w:id="452480721">
      <w:bodyDiv w:val="1"/>
      <w:marLeft w:val="0"/>
      <w:marRight w:val="0"/>
      <w:marTop w:val="0"/>
      <w:marBottom w:val="0"/>
      <w:divBdr>
        <w:top w:val="none" w:sz="0" w:space="0" w:color="auto"/>
        <w:left w:val="none" w:sz="0" w:space="0" w:color="auto"/>
        <w:bottom w:val="none" w:sz="0" w:space="0" w:color="auto"/>
        <w:right w:val="none" w:sz="0" w:space="0" w:color="auto"/>
      </w:divBdr>
    </w:div>
    <w:div w:id="505755883">
      <w:bodyDiv w:val="1"/>
      <w:marLeft w:val="0"/>
      <w:marRight w:val="0"/>
      <w:marTop w:val="0"/>
      <w:marBottom w:val="0"/>
      <w:divBdr>
        <w:top w:val="none" w:sz="0" w:space="0" w:color="auto"/>
        <w:left w:val="none" w:sz="0" w:space="0" w:color="auto"/>
        <w:bottom w:val="none" w:sz="0" w:space="0" w:color="auto"/>
        <w:right w:val="none" w:sz="0" w:space="0" w:color="auto"/>
      </w:divBdr>
    </w:div>
    <w:div w:id="776293143">
      <w:bodyDiv w:val="1"/>
      <w:marLeft w:val="0"/>
      <w:marRight w:val="0"/>
      <w:marTop w:val="0"/>
      <w:marBottom w:val="0"/>
      <w:divBdr>
        <w:top w:val="none" w:sz="0" w:space="0" w:color="auto"/>
        <w:left w:val="none" w:sz="0" w:space="0" w:color="auto"/>
        <w:bottom w:val="none" w:sz="0" w:space="0" w:color="auto"/>
        <w:right w:val="none" w:sz="0" w:space="0" w:color="auto"/>
      </w:divBdr>
    </w:div>
    <w:div w:id="886920015">
      <w:bodyDiv w:val="1"/>
      <w:marLeft w:val="0"/>
      <w:marRight w:val="0"/>
      <w:marTop w:val="0"/>
      <w:marBottom w:val="0"/>
      <w:divBdr>
        <w:top w:val="none" w:sz="0" w:space="0" w:color="auto"/>
        <w:left w:val="none" w:sz="0" w:space="0" w:color="auto"/>
        <w:bottom w:val="none" w:sz="0" w:space="0" w:color="auto"/>
        <w:right w:val="none" w:sz="0" w:space="0" w:color="auto"/>
      </w:divBdr>
    </w:div>
    <w:div w:id="939603658">
      <w:bodyDiv w:val="1"/>
      <w:marLeft w:val="0"/>
      <w:marRight w:val="0"/>
      <w:marTop w:val="0"/>
      <w:marBottom w:val="0"/>
      <w:divBdr>
        <w:top w:val="none" w:sz="0" w:space="0" w:color="auto"/>
        <w:left w:val="none" w:sz="0" w:space="0" w:color="auto"/>
        <w:bottom w:val="none" w:sz="0" w:space="0" w:color="auto"/>
        <w:right w:val="none" w:sz="0" w:space="0" w:color="auto"/>
      </w:divBdr>
    </w:div>
    <w:div w:id="1178538696">
      <w:bodyDiv w:val="1"/>
      <w:marLeft w:val="0"/>
      <w:marRight w:val="0"/>
      <w:marTop w:val="0"/>
      <w:marBottom w:val="0"/>
      <w:divBdr>
        <w:top w:val="none" w:sz="0" w:space="0" w:color="auto"/>
        <w:left w:val="none" w:sz="0" w:space="0" w:color="auto"/>
        <w:bottom w:val="none" w:sz="0" w:space="0" w:color="auto"/>
        <w:right w:val="none" w:sz="0" w:space="0" w:color="auto"/>
      </w:divBdr>
    </w:div>
    <w:div w:id="1543054478">
      <w:bodyDiv w:val="1"/>
      <w:marLeft w:val="0"/>
      <w:marRight w:val="0"/>
      <w:marTop w:val="0"/>
      <w:marBottom w:val="0"/>
      <w:divBdr>
        <w:top w:val="none" w:sz="0" w:space="0" w:color="auto"/>
        <w:left w:val="none" w:sz="0" w:space="0" w:color="auto"/>
        <w:bottom w:val="none" w:sz="0" w:space="0" w:color="auto"/>
        <w:right w:val="none" w:sz="0" w:space="0" w:color="auto"/>
      </w:divBdr>
    </w:div>
    <w:div w:id="1615479749">
      <w:bodyDiv w:val="1"/>
      <w:marLeft w:val="0"/>
      <w:marRight w:val="0"/>
      <w:marTop w:val="0"/>
      <w:marBottom w:val="0"/>
      <w:divBdr>
        <w:top w:val="none" w:sz="0" w:space="0" w:color="auto"/>
        <w:left w:val="none" w:sz="0" w:space="0" w:color="auto"/>
        <w:bottom w:val="none" w:sz="0" w:space="0" w:color="auto"/>
        <w:right w:val="none" w:sz="0" w:space="0" w:color="auto"/>
      </w:divBdr>
    </w:div>
    <w:div w:id="1744643824">
      <w:bodyDiv w:val="1"/>
      <w:marLeft w:val="0"/>
      <w:marRight w:val="0"/>
      <w:marTop w:val="0"/>
      <w:marBottom w:val="0"/>
      <w:divBdr>
        <w:top w:val="none" w:sz="0" w:space="0" w:color="auto"/>
        <w:left w:val="none" w:sz="0" w:space="0" w:color="auto"/>
        <w:bottom w:val="none" w:sz="0" w:space="0" w:color="auto"/>
        <w:right w:val="none" w:sz="0" w:space="0" w:color="auto"/>
      </w:divBdr>
    </w:div>
    <w:div w:id="1758673029">
      <w:bodyDiv w:val="1"/>
      <w:marLeft w:val="0"/>
      <w:marRight w:val="0"/>
      <w:marTop w:val="0"/>
      <w:marBottom w:val="0"/>
      <w:divBdr>
        <w:top w:val="none" w:sz="0" w:space="0" w:color="auto"/>
        <w:left w:val="none" w:sz="0" w:space="0" w:color="auto"/>
        <w:bottom w:val="none" w:sz="0" w:space="0" w:color="auto"/>
        <w:right w:val="none" w:sz="0" w:space="0" w:color="auto"/>
      </w:divBdr>
    </w:div>
    <w:div w:id="190067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3244</Words>
  <Characters>18495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2025-12-20T08:47:00Z</dcterms:created>
  <dcterms:modified xsi:type="dcterms:W3CDTF">2025-12-20T08:47:00Z</dcterms:modified>
</cp:coreProperties>
</file>