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52" w:rsidRPr="00005912" w:rsidRDefault="007B0852" w:rsidP="00705879">
      <w:pPr>
        <w:tabs>
          <w:tab w:val="left" w:pos="709"/>
          <w:tab w:val="left" w:pos="10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</w:p>
    <w:p w:rsidR="007B0852" w:rsidRPr="00005912" w:rsidRDefault="007B0852" w:rsidP="0070587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O‘ZBEKISTON RESPUBLIKASI OLIY TA’LIM, FAN VA INNOVATSIYALAR VAZIRLIGI</w:t>
      </w: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Toshkent davlat iqtisodiyot universiteti Samarqand filiali</w:t>
      </w: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B.B.Beknazarov - «</w:t>
      </w:r>
      <w:r w:rsidR="000C2EFA" w:rsidRPr="000C2EFA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Iqtisodiy siyosat</w:t>
      </w: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»</w:t>
      </w: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fanidan ON va YAN bo'yicha savollar</w:t>
      </w: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Asosiy kurs bo'yicha savollar: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mohiyati va asosiy maqsadlarini tushuntiring.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iqtisodiyotdagi asosiy vazifalari nimalardan iborat?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 va ularning mazmuni.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iqtisodiy barqarorlikka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samaradorligini baholash indikatorlarini izohlang.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asosiy tamoyillari nimalardan iborat?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iqtisodiyotga aralashuvi sabablari.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xavfsizlik tushunchasi va uning asosiy yo‘nalishlari.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 vositalari va ularning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inson kapitalining o‘rni va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maqsadli yo‘nalishlarini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byudjeti tushunchasi va uning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Inflyatsiya tushunchasi va uning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siyosatning milliy iqtisodiyotga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strategik rejalashtirishning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turlarini ajrating va tavsif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subyektlari va ularning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iqtisodiyotida davlat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fiskal va monetar siyosatning o‘zaro aloqasi.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amalga oshirishda davlat-xususiy sheriklikning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yo‘nalishlarini ko‘rsating.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 siyosatining maqsad va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huquqiy asoslari.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Makroiqtisodiy siyosatni amalga oshirishda muvozanat masalalari.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innovatsiyalar va texnologik taraqqiyotning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tushunchasini izohlang.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yo‘nalishlari.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iqtisodiy o‘sishga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samaradorligini baholash indikatorlari.</w:t>
      </w:r>
      <w:r w:rsidRPr="000C2EFA">
        <w:rPr>
          <w:rFonts w:ascii="Times New Roman" w:eastAsia="Calibri" w:hAnsi="Times New Roman"/>
          <w:sz w:val="28"/>
          <w:szCs w:val="28"/>
          <w:lang w:val="uz-Latn-UZ"/>
        </w:rPr>
        <w:br/>
        <w:t>Bozor iqtisodiyotining asosiy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 va ularning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barqarorlikni ta’minlashdagi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 vositalari va ularning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lastRenderedPageBreak/>
        <w:t>Inson kapitalining iqtisodiy siyosatdagi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iqtisodiyotga aralashuv sabablari.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Byudjet tizimi va uning iqtisodiyotdagi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siyosatning milliy iqtisodiyotga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strategik rejalashtirishning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subyektlari va ularning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iqtisodiyotida davlatning funksiyalari.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xavfsizlik tushunchasi.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va monetar siyosat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Davlat-xususiy sheriklikning iqtisodiy asoslari.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maqsad va vazifalarini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iqtisodiyotga ta’sir ko‘rsatish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Inflyatsiyaning iqtisodiy oqibatlari.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davlatning ijtimoiy majburiyatlari.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o‘sishni rag‘batlantirish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siyosatdagi roli nimadan iborat?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ijtimoiy yo‘nalishlari.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mexanizmi qanday ishlaydi?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siyosatning milliy valyutaga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Davlat-xususiy sheriklikning iqtisodiy o‘sishga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maqsadli funksiyalari.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byudjeti daromadlari va ularning manbalari.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siyosatning barqarorlikdagi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inson kapitalini rivojlantirish strategiyasi.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asosiy afzalliklari.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davlatning ishtiroki shakllari.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xavfsizlik va barqarorlik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orqali inflyatsiyani boshqarish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Innovatsion iqtisodiyotda iqtisodiy siyosatning yangi yo‘nalishlari.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turlarini sanab o‘ting.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tartibga solish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ijtimoiy yo‘nalishlarini izohlang.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Makroiqtisodiy siyosatda fiskal muvozanatni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strategik rejalashtirishning milliy xususiyatlari.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iqtisodiyotga aralashuv sabablari.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nazariy asoslari.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investitsiya siyosatining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bojxona siyosatining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va monetar siyosatning o‘zaro ta’sir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maqsadi va mohiyati.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siyosatdagi ishtiroki.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lastRenderedPageBreak/>
        <w:t>Iqtisodiy siyosatda davlat-xususiy sheriklikning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siyosatning inflyatsiyaga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ustuvor yo‘nalishlarini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afzalliklari va kamchiliklari.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byudjeti tushunchasi va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strategik rejalashtirishning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iqtisodiy muvozanatni ta’minlashdagi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nazariy asoslari.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 vositalarini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inson kapitalining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turlari va ularning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xavfsizlik tushunchasi.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 mexanizmi.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siyosatning iqtisodiy o‘sishga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Makroiqtisodiy siyosatda fiskal-monetar uyg‘unlik.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maqsadlari.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iqtisodiyotga aralashuv sabablari.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Inflyatsiya va uning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Davlat-xususiy sheriklik mexanizmi.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siyosatda soliqlarning iqtisodiy o‘sishga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iqtisodiyotdagi ishtiroki.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davlatning ijtimoiy majburiyatlari.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innovatsiyalar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siyosatdagi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maqsadli yo‘nalishlari.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ustunliklari.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fiskal-monetar muvozanatni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o‘sishni rag‘batlantirish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mexanizmining asosiy elementlarini izohlang.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rivojlanishdagi asosiy funksiyalari.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bandlik darajasiga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uzoq muddatli strategiya va rejalashtirishning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siyosatda resurslardan oqilona foydalanish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yo‘nalishlarini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islohotlardagi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makro va mikro darajadagi farqlar.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Pul-kredit siyosatining iqtisodiy barqarorlikka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Innovatsion siyosatni iqtisodiy rivojlanishda tatbiq etish muammolari.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tarkibiy qismlari.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lastRenderedPageBreak/>
        <w:t>Bozor iqtisodiyotining ijtimoiy afzalliklari.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Soliq siyosatining maqsadi.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hamkorlikning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siyosatida ekologik omillarni hisobga olish.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davlatning boshqaruv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o‘sishning asosiy manbalari.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barqarorlik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savdo siyosatining iqtisodiy o‘sishga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ijtimoiy barqarorlikni ta’minlash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va iqtisodiy nazariya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amalga oshiruvchi subyektlar.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vositalarini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strategik ustuvorlikni aniqlash mezonlari.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Innovatsion siyosatning ijtimoiy-iqtisodiy rivojlanishga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prinsiplari.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turlariga misollar keltiring.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byudjeti va fiskal siyosat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investitsiya muhitini yaxshilash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siyosatning milliy raqobatbardoshlikka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tartibga solish usullarini sanab o‘ting.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islohotlarda tutgan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Inflyatsiya va iqtisodiy siyosat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Makroiqtisodiy siyosatda monetar siyosatning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korrupsiyaning oldini olish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davlat boshqaruvidagi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asosiy elementlari.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maqsadi va vositalari.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investitsiya muhitini shakllantirish.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milliy xavfsizlik va barqarorlik masalalari.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shakllantiruvchi omillar.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o‘sishdagi ishtiroki.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soliq siyosatining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 orqali milliy valyutani barqarorlashtirish.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tajriba va uni qo‘llash muammolari.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iqtisodiy rivojlanishdagi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 siyosatining asosiy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mexanizmi va davlat aralashuvi o‘rtasidagi muvozanat.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siyosatda soliqlar va transferlarning iqtisodiy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raqamli transformatsiya jarayonlari.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davlatning nazorat funksiyasi.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 sharoitida iqtisodiy siyosatning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orqali ijtimoiy tenglikni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Pul-kredit siyosatining bandlikka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lastRenderedPageBreak/>
        <w:t>Iqtisodiy siyosatda korrupsiya va samarasizlik muammolari.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barqaror rivojlanishdagi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davlat-xususiy hamkorlik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Soliq siyosatining iqtisodiy rag‘batlantirishdagi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tashqi qarzlar muammosi.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Innovatsion siyosatning milliy iqtisodiy o‘sishdagi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iqtisodiy barqarorlikni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rejalashtirish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siyosatda davlat xarajatlarini boshqarish.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moliyaviy tashkilotlar bilan hamkorlik.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va iqtisodiy barqarorlik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 siyosatining maqsadi.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inflyatsiyani kamaytirishdagi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inson kapitalining investitsion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 orqali milliy iqtisodiyotni himoya qilish mexanizmi.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nazariy asoslari.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siyosatdagi asosiy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fiskal barqarorlikni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siyosatning milliy iqtisodiyotga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iqtisodiy xavfsizlikni ta’minlash omillari.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ijtimoiy yo‘nalishi.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asosiy belgilarini sanab o‘ting.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Soliq siyosati va uning iqtisodiyotdagi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Fiskal-monetar siyosat uyg‘unligi.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raqamli boshqaruv tizimlarining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ustuvor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 siyosatining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iqtisodiyotida narx mexanizmining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siyosatida ijtimoiy barqarorlikni ta’minlash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tajribadan foydalanish muhimligi.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va iqtisodiy strategiya o‘rtasidagi farq.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iqtisodiyotdagi aralashuv darajasi.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siyosatda soliqlar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eksportni rag‘batlantirish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Innovatsion siyosatning iqtisodiy raqobatbardoshlikka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davlatning nazorat tizimi.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subyektlari.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afzalliklari.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siyosatning tashqi iqtisodiyotga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milliy manfaatni himoya qilish strategiyasi.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bosh maqsadlari.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vositalarini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lastRenderedPageBreak/>
        <w:t>Iqtisodiy siyosatda davlatning ijtimoiy mas’uliyati.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iqtisodiy o‘sishga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Raqamli iqtisodiyot siyosatini shakllantirish omillari.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shakllantirishda milliy manfaatlarning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nazorat organlari.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ishlab chiqarishni rag‘batlantirish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inflyatsiyaga qarshi choralar.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eksport salohiyatini oshirish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turlari va ularning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 siyosatini amalga oshiruvchi organlar.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mexanizmining davlat siyosatidagi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orqali iqtisodiy o‘sishni rag‘batlantirish.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siyosatida raqamli iqtisodiyotni rivojlantirish strategiyasi.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 va xususiy sektor hamkorligi.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asosiy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siyosatdagi davlat nazorati.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eksportni rag‘batlantirish vositalari.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korrupsiyaga qarshi kurashning iqtisodiy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ijtimoiy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 islohotlarining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bandlik darajasini boshqarish.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makroiqtisodiy muvozanatni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davlat qarzini boshqarish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bookmarkStart w:id="0" w:name="_GoBack"/>
      <w:bookmarkEnd w:id="0"/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sarmoyani jalb qilish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siyosatda soliqlarning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 siyosatining samaradorlik mezonlari.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moliya institutlarining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iqtisodiy xavfsizlikni ta’minlash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va iqtisodiy boshqaruv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iqtisodiyotida davlat siyosatining zarurati.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siyosatda davlat byudjeti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siyosatda inflyatsiyani tartibga solish vositalari.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milliy valyutani mustahkamlash strategiyasi.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turlarini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 tartibga solish mexanizmi.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barqaror o‘sishni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importni boshqarish.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integratsiyaning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ustuvor yo‘nalishlari.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subyektlarini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mexanizmining afzalliklari.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orqali iqtisodiy barqarorlikni saqlash.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inson kapitalining rivojlanish strategiyasi.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lastRenderedPageBreak/>
        <w:t>Iqtisodiy siyosatda davlatning bosh maqsadi.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vositalarini izohlang.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siyosatda markaziy bankning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milliy innovatsion tizimni rivojlantirish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davlat boshqaruvidagi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barqarorlik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 fiskal rolini tushuntiring.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raqobat muammolari.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iqtisodiy xavfsizlik konsepsiyasi.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turlarining o‘zaro bog‘liqligi.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iqtisodiyotdagi ishtiroki shakllari.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milliy iqtisodiyotdagi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tashqi qarzlarni boshqarish strategiyasi.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raqamli texnologiyalarni joriy etish.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maqsadlari.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iqtisodiyotida davlatning iqtisodiy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fiskal barqarorlik.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siyosatda kredit siyosatini boshqarish.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ijtimoiy adolat tamoyili.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va iqtisodiy barqarorlik tushunchalarini solishtiring.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 o‘rni va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fiskal mexanizmlar.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tashqi iqtisodiy aloqalarni boshqarish.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innovatsion rivojlanish strategiyasi.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amalga oshirishda davlat institutlarining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ijtimoiy siyosati va iqtisodiy o‘sish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afzallik va kamchiliklarini solishtiring.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orqali daromadlarni qayta taqsimlash.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innovatsion infratuzilmani rivojlantirish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maqsadli yo‘nalishlari.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 siyosatini shakllantirish omillari.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fiskal muvozanatni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valyuta kursini boshqarish.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ijtimoiy samaradorlik mezonlari.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va iqtisodiy islohotlar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boshqaruv tizimi.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va soliqlar turlari.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siyosatda inflyatsiyani kamaytirish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ekologik barqarorlikni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 turlarini sanab bering.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iqtisodiyotida davlatning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byudjeti va fiskal siyosat o‘rtasidagi bog‘liqlik.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lastRenderedPageBreak/>
        <w:t>Iqtisodiy siyosatda korrupsiya xavfini kamaytirish choralarini ko‘rsating.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milliy raqobatbardoshlikni oshirish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barqarorlik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amalga oshirishda davlatning mas’uliyati.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iqtisodiyotida davlat aralashuvi darajasi.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milliy valyuta kursining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inson kapitali siyosatini takomillashtirish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tamoyillari.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iqtisodiyotdagi ishtiroki.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siyosatning maqsadi.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 vositalarini tushuntiring.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strategik rejalashtirish jarayonlari.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maqsadi va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asosiy xususiyatlari.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fiskal barqarorlik.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eksportni rag‘batlantirish.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ijtimoiy barqarorlikni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o‘ziga xos jihatlari.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iqtisodiyotdagi tartibga solish usullari.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soliq siyosatining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tashqi savdo siyosatining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shakllantiruvchi asosiy omillar.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nazariy asoslari.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vositalarini tushuntiring.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savdo balansining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barqaror rivojlanish konsepsiyasi.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nazariy asoslari.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iqtisodiyotida davlatning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fiskal mexanizmlar.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milliy valyutani mustahkamlash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innovatsion salohiyatni oshirish strategiyasi.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ishlab chiqishda rejalashtirishning ahamiyati.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siyosatida fiskal barqarorlikni ta’minlash omillari.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asosiy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inflyatsiya nazoratining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tashqi savdo siyosatini takomillashtirish.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maqsadi nimadan iborat?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 siyosatida soliq tizimining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 turlari va ularning vazifalari.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Monetar siyosatda kredit siyosatini boshqarish.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milliy raqobatbardoshlikni oshirish yo‘llari.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asosiy yo‘nalishlarini ayting.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Davlatning iqtisodiy siyosatda boshqaruv funksiyasi.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lastRenderedPageBreak/>
        <w:t>Bozor iqtisodiyotida raqobatni rag‘batlantirish choralari.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eksport-import muvozanatini ta’minlash.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moliyaviy barqarorlikni saqlash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amalga oshirishda davlat dasturlari roli.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bandlik siyosati tushunchasi.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siyosatda daromadlarni qayta taqsimlash mexanizmlari.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valyuta siyosatini boshqarish.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globalizatsiyaning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siyosatning davlat boshqaruvidagi o‘rni.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Bozor iqtisodiyotining afzalliklari.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Fiskal siyosatda soliqlarning ijtimoiy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Tashqi iqtisodiy siyosatda bojxona siyosati.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siyosatda xalqaro moliya institutlarining ta’siri.</w:t>
      </w:r>
    </w:p>
    <w:p w:rsidR="000C2EFA" w:rsidRPr="000C2EFA" w:rsidRDefault="000C2EFA" w:rsidP="00344311">
      <w:pPr>
        <w:pStyle w:val="a6"/>
        <w:numPr>
          <w:ilvl w:val="0"/>
          <w:numId w:val="42"/>
        </w:numPr>
        <w:tabs>
          <w:tab w:val="left" w:pos="567"/>
        </w:tabs>
        <w:spacing w:after="0"/>
        <w:ind w:left="56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C2EFA">
        <w:rPr>
          <w:rFonts w:ascii="Times New Roman" w:eastAsia="Calibri" w:hAnsi="Times New Roman"/>
          <w:sz w:val="28"/>
          <w:szCs w:val="28"/>
          <w:lang w:val="uz-Latn-UZ"/>
        </w:rPr>
        <w:t>Iqtisodiy siyosatni amalga oshirishda tahlilning o‘rni.</w:t>
      </w:r>
    </w:p>
    <w:p w:rsidR="000C2EFA" w:rsidRPr="000C2EFA" w:rsidRDefault="000C2EFA" w:rsidP="00344311">
      <w:pPr>
        <w:pStyle w:val="a6"/>
        <w:tabs>
          <w:tab w:val="left" w:pos="567"/>
        </w:tabs>
        <w:spacing w:after="0"/>
        <w:ind w:left="567" w:hanging="36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>“</w:t>
      </w:r>
      <w:r w:rsidR="000C2EFA" w:rsidRPr="000C2EFA">
        <w:rPr>
          <w:rFonts w:ascii="Times New Roman" w:eastAsia="Calibri" w:hAnsi="Times New Roman"/>
          <w:b/>
          <w:sz w:val="32"/>
          <w:szCs w:val="28"/>
          <w:lang w:val="uz-Latn-UZ"/>
        </w:rPr>
        <w:t>Iqtisodiy siyosat</w:t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>” fanidan ON va YAN bo‘yicha savollar “Yashil iqtisodiyot va barqaror biznes” kafedrasi yig‘ilishida ko‘rib chiqildi va tasdiqlandi.</w:t>
      </w: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</w:p>
    <w:p w:rsidR="00005912" w:rsidRPr="00005912" w:rsidRDefault="001B4F23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>
        <w:rPr>
          <w:rFonts w:ascii="Times New Roman" w:eastAsia="Calibri" w:hAnsi="Times New Roman"/>
          <w:b/>
          <w:sz w:val="32"/>
          <w:szCs w:val="28"/>
          <w:lang w:val="uz-Latn-UZ"/>
        </w:rPr>
        <w:t>__________2025</w:t>
      </w:r>
      <w:r w:rsidR="00005912" w:rsidRPr="00005912">
        <w:rPr>
          <w:rFonts w:ascii="Times New Roman" w:eastAsia="Calibri" w:hAnsi="Times New Roman"/>
          <w:b/>
          <w:sz w:val="32"/>
          <w:szCs w:val="28"/>
          <w:lang w:val="uz-Latn-UZ"/>
        </w:rPr>
        <w:t xml:space="preserve"> yil №___ bayonnomasi</w:t>
      </w: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 xml:space="preserve">Kafedra mudiri                             </w:t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ab/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ab/>
        <w:t xml:space="preserve">dotsent Pardayeva O.                                               </w:t>
      </w:r>
    </w:p>
    <w:sectPr w:rsidR="00005912" w:rsidRPr="00005912" w:rsidSect="003C4F0B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560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600DFD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366396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8C5A6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4E270D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5339A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1F3182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1EA5F7F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66347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0F747F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BF11548"/>
    <w:multiLevelType w:val="hybridMultilevel"/>
    <w:tmpl w:val="72267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F4040C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615429"/>
    <w:multiLevelType w:val="hybridMultilevel"/>
    <w:tmpl w:val="B8F4F796"/>
    <w:lvl w:ilvl="0" w:tplc="78223ABC">
      <w:start w:val="5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F942DFD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03F372A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0AC29B1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B4F237A"/>
    <w:multiLevelType w:val="hybridMultilevel"/>
    <w:tmpl w:val="C77462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D1B161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1902718"/>
    <w:multiLevelType w:val="hybridMultilevel"/>
    <w:tmpl w:val="EA2C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D22E2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2A81F3A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5BD578B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7CC5D4D"/>
    <w:multiLevelType w:val="hybridMultilevel"/>
    <w:tmpl w:val="72267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B0C757D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22C4A81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FA008F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6C52CF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8E12B49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C2C7390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A4318C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CBC6C1F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245BA7"/>
    <w:multiLevelType w:val="hybridMultilevel"/>
    <w:tmpl w:val="7ADCC856"/>
    <w:lvl w:ilvl="0" w:tplc="0FC666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7C426D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5D35E35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9726E02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C064218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D18467A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D9A4E79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FAC2D77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4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5"/>
  </w:num>
  <w:num w:numId="7">
    <w:abstractNumId w:val="30"/>
  </w:num>
  <w:num w:numId="8">
    <w:abstractNumId w:val="20"/>
  </w:num>
  <w:num w:numId="9">
    <w:abstractNumId w:val="9"/>
  </w:num>
  <w:num w:numId="10">
    <w:abstractNumId w:val="6"/>
  </w:num>
  <w:num w:numId="11">
    <w:abstractNumId w:val="37"/>
  </w:num>
  <w:num w:numId="12">
    <w:abstractNumId w:val="19"/>
  </w:num>
  <w:num w:numId="13">
    <w:abstractNumId w:val="36"/>
  </w:num>
  <w:num w:numId="14">
    <w:abstractNumId w:val="23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2"/>
  </w:num>
  <w:num w:numId="19">
    <w:abstractNumId w:val="10"/>
  </w:num>
  <w:num w:numId="20">
    <w:abstractNumId w:val="33"/>
  </w:num>
  <w:num w:numId="21">
    <w:abstractNumId w:val="11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4"/>
  </w:num>
  <w:num w:numId="25">
    <w:abstractNumId w:val="34"/>
  </w:num>
  <w:num w:numId="26">
    <w:abstractNumId w:val="8"/>
  </w:num>
  <w:num w:numId="27">
    <w:abstractNumId w:val="2"/>
  </w:num>
  <w:num w:numId="28">
    <w:abstractNumId w:val="17"/>
  </w:num>
  <w:num w:numId="29">
    <w:abstractNumId w:val="24"/>
  </w:num>
  <w:num w:numId="30">
    <w:abstractNumId w:val="3"/>
  </w:num>
  <w:num w:numId="31">
    <w:abstractNumId w:val="38"/>
  </w:num>
  <w:num w:numId="32">
    <w:abstractNumId w:val="32"/>
  </w:num>
  <w:num w:numId="33">
    <w:abstractNumId w:val="15"/>
  </w:num>
  <w:num w:numId="34">
    <w:abstractNumId w:val="7"/>
  </w:num>
  <w:num w:numId="35">
    <w:abstractNumId w:val="29"/>
  </w:num>
  <w:num w:numId="36">
    <w:abstractNumId w:val="21"/>
  </w:num>
  <w:num w:numId="37">
    <w:abstractNumId w:val="25"/>
  </w:num>
  <w:num w:numId="38">
    <w:abstractNumId w:val="5"/>
  </w:num>
  <w:num w:numId="39">
    <w:abstractNumId w:val="1"/>
  </w:num>
  <w:num w:numId="40">
    <w:abstractNumId w:val="26"/>
  </w:num>
  <w:num w:numId="41">
    <w:abstractNumId w:val="2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21"/>
    <w:rsid w:val="00005912"/>
    <w:rsid w:val="0002386E"/>
    <w:rsid w:val="000C2EFA"/>
    <w:rsid w:val="001B4F23"/>
    <w:rsid w:val="00233AEE"/>
    <w:rsid w:val="00244FB3"/>
    <w:rsid w:val="00344311"/>
    <w:rsid w:val="003C4F0B"/>
    <w:rsid w:val="00557A8D"/>
    <w:rsid w:val="005D530D"/>
    <w:rsid w:val="006536BB"/>
    <w:rsid w:val="00705879"/>
    <w:rsid w:val="007B0852"/>
    <w:rsid w:val="0096740F"/>
    <w:rsid w:val="009E0649"/>
    <w:rsid w:val="009F0340"/>
    <w:rsid w:val="00CF4821"/>
    <w:rsid w:val="00DD4CC2"/>
    <w:rsid w:val="00DF71CE"/>
    <w:rsid w:val="00EF20EE"/>
    <w:rsid w:val="00F2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3F678-F096-40C7-B3DF-89FDD34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7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1"/>
    <w:uiPriority w:val="99"/>
    <w:rsid w:val="0096740F"/>
    <w:rPr>
      <w:rFonts w:ascii="Bookman Old Style" w:hAnsi="Bookman Old Style" w:cs="Bookman Old Style"/>
      <w:b/>
      <w:bCs/>
      <w:sz w:val="17"/>
      <w:szCs w:val="17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96740F"/>
    <w:rPr>
      <w:rFonts w:ascii="Bookman Old Style" w:hAnsi="Bookman Old Style" w:cs="Bookman Old Style"/>
      <w:b/>
      <w:bCs/>
      <w:sz w:val="17"/>
      <w:szCs w:val="1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6740F"/>
    <w:pPr>
      <w:shd w:val="clear" w:color="auto" w:fill="FFFFFF"/>
      <w:spacing w:after="360" w:line="212" w:lineRule="exact"/>
      <w:ind w:hanging="1400"/>
      <w:jc w:val="center"/>
    </w:pPr>
    <w:rPr>
      <w:rFonts w:ascii="Bookman Old Style" w:hAnsi="Bookman Old Style" w:cs="Bookman Old Style"/>
      <w:b/>
      <w:bCs/>
      <w:sz w:val="17"/>
      <w:szCs w:val="17"/>
    </w:rPr>
  </w:style>
  <w:style w:type="paragraph" w:styleId="a4">
    <w:name w:val="No Spacing"/>
    <w:uiPriority w:val="1"/>
    <w:qFormat/>
    <w:rsid w:val="0096740F"/>
    <w:pPr>
      <w:spacing w:after="0" w:line="240" w:lineRule="auto"/>
    </w:pPr>
  </w:style>
  <w:style w:type="character" w:styleId="a5">
    <w:name w:val="Emphasis"/>
    <w:basedOn w:val="a0"/>
    <w:uiPriority w:val="20"/>
    <w:qFormat/>
    <w:rsid w:val="0096740F"/>
    <w:rPr>
      <w:i/>
      <w:iCs/>
    </w:rPr>
  </w:style>
  <w:style w:type="paragraph" w:styleId="a6">
    <w:name w:val="List Paragraph"/>
    <w:basedOn w:val="a"/>
    <w:uiPriority w:val="34"/>
    <w:qFormat/>
    <w:rsid w:val="003C4F0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14</cp:revision>
  <dcterms:created xsi:type="dcterms:W3CDTF">2024-04-19T05:11:00Z</dcterms:created>
  <dcterms:modified xsi:type="dcterms:W3CDTF">2025-11-19T05:53:00Z</dcterms:modified>
</cp:coreProperties>
</file>